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bookmarkStart w:id="1" w:name="_GoBack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南京圣和药业股份有限公司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026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届毕业生校园招聘简章</w:t>
      </w:r>
    </w:p>
    <w:bookmarkEnd w:id="1"/>
    <w:p w14:paraId="37E59D56"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1C1AEBDE">
      <w:pPr>
        <w:widowControl/>
        <w:spacing w:line="360" w:lineRule="auto"/>
        <w:ind w:firstLine="560" w:firstLineChars="200"/>
        <w:jc w:val="left"/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圣和药业成立于1996年，是一家集新药研发、药品生产和自主学术推广于一体的国家重点高新技术企业，员工近</w:t>
      </w: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千人，在南京建有独立的研发中心、生产基地和原料药生产基地，并在云南建有野生中药材种植基地。</w:t>
      </w:r>
    </w:p>
    <w:p w14:paraId="62F10BC2"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圣和坚持实施产品研发创新战略，迄今己获新药证书近百本，拥有国家发明专利及国际专利数十项。现主要业务是抗肿瘤、抗病毒、抗感染系统疾病领域新药的研发、生产和销售，有多达30余种的药品行销国内市场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4"/>
        <w:tblW w:w="10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683"/>
        <w:gridCol w:w="2334"/>
        <w:gridCol w:w="1062"/>
        <w:gridCol w:w="897"/>
        <w:gridCol w:w="1383"/>
        <w:gridCol w:w="2068"/>
      </w:tblGrid>
      <w:tr w14:paraId="79895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47" w:type="dxa"/>
            <w:shd w:val="clear" w:color="auto" w:fill="0070C0"/>
            <w:vAlign w:val="center"/>
          </w:tcPr>
          <w:p w14:paraId="607C871A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bookmarkStart w:id="0" w:name="RANGE!A1"/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类别</w:t>
            </w:r>
            <w:bookmarkEnd w:id="0"/>
          </w:p>
        </w:tc>
        <w:tc>
          <w:tcPr>
            <w:tcW w:w="1683" w:type="dxa"/>
            <w:shd w:val="clear" w:color="auto" w:fill="0070C0"/>
            <w:vAlign w:val="center"/>
          </w:tcPr>
          <w:p w14:paraId="5AF77626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岗位</w:t>
            </w:r>
          </w:p>
        </w:tc>
        <w:tc>
          <w:tcPr>
            <w:tcW w:w="2334" w:type="dxa"/>
            <w:shd w:val="clear" w:color="auto" w:fill="0070C0"/>
            <w:vAlign w:val="center"/>
          </w:tcPr>
          <w:p w14:paraId="5E37BF36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专业要求</w:t>
            </w:r>
          </w:p>
        </w:tc>
        <w:tc>
          <w:tcPr>
            <w:tcW w:w="1062" w:type="dxa"/>
            <w:shd w:val="clear" w:color="auto" w:fill="0070C0"/>
            <w:vAlign w:val="center"/>
          </w:tcPr>
          <w:p w14:paraId="0CF320C6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学历</w:t>
            </w:r>
          </w:p>
        </w:tc>
        <w:tc>
          <w:tcPr>
            <w:tcW w:w="897" w:type="dxa"/>
            <w:shd w:val="clear" w:color="auto" w:fill="0070C0"/>
            <w:vAlign w:val="center"/>
          </w:tcPr>
          <w:p w14:paraId="1BAF52A9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地点</w:t>
            </w:r>
          </w:p>
        </w:tc>
        <w:tc>
          <w:tcPr>
            <w:tcW w:w="1383" w:type="dxa"/>
            <w:shd w:val="clear" w:color="auto" w:fill="0070C0"/>
          </w:tcPr>
          <w:p w14:paraId="059BEF44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实习待遇</w:t>
            </w:r>
          </w:p>
        </w:tc>
        <w:tc>
          <w:tcPr>
            <w:tcW w:w="2068" w:type="dxa"/>
            <w:shd w:val="clear" w:color="auto" w:fill="0070C0"/>
            <w:vAlign w:val="center"/>
          </w:tcPr>
          <w:p w14:paraId="3002E148">
            <w:pPr>
              <w:widowControl/>
              <w:jc w:val="center"/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转正后待遇</w:t>
            </w:r>
          </w:p>
        </w:tc>
      </w:tr>
      <w:tr w14:paraId="4694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386D29EF">
            <w:pPr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销售与服务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2F04D5B6">
            <w:pPr>
              <w:widowControl/>
              <w:jc w:val="center"/>
              <w:rPr>
                <w:rFonts w:hint="default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客户经理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088756C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届医学、药学、生物、化工、营销相关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BD27FB9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本科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E0D9012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1383" w:type="dxa"/>
            <w:vAlign w:val="center"/>
          </w:tcPr>
          <w:p w14:paraId="30E1A897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元/天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095CC23B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K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/月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无责固薪）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+绩效奖金</w:t>
            </w:r>
          </w:p>
        </w:tc>
      </w:tr>
      <w:tr w14:paraId="1C0D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B991AF1">
            <w:pPr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销售与服务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0AC6405C">
            <w:pPr>
              <w:widowControl/>
              <w:jc w:val="center"/>
              <w:rPr>
                <w:rFonts w:hint="default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销服管培生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921A3E8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届医学、药学、生物、化工、营销相关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108ED09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硕士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848900C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622169E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元/天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33FF75DA">
            <w:pPr>
              <w:widowControl/>
              <w:jc w:val="center"/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K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/月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无责固薪）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+绩效奖金</w:t>
            </w:r>
          </w:p>
        </w:tc>
      </w:tr>
    </w:tbl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缴纳五险一金，股权激励、法定节假日、导师带教、三个贵人机制。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eastAsia" w:ascii="华文中宋" w:hAnsi="华文中宋" w:eastAsia="华文中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李女士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华文中宋" w:hAnsi="华文中宋" w:eastAsia="华文中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17837104654（微信同电话）</w:t>
      </w:r>
    </w:p>
    <w:p w14:paraId="03089C02">
      <w:pPr>
        <w:numPr>
          <w:ilvl w:val="0"/>
          <w:numId w:val="0"/>
        </w:numPr>
        <w:spacing w:line="460" w:lineRule="exact"/>
        <w:jc w:val="left"/>
        <w:rPr>
          <w:rFonts w:hint="eastAsia" w:ascii="华文中宋" w:hAnsi="华文中宋" w:eastAsia="华文中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邮箱投递：</w:t>
      </w:r>
      <w:r>
        <w:fldChar w:fldCharType="begin"/>
      </w:r>
      <w:r>
        <w:instrText xml:space="preserve"> HYPERLINK "mailto:campus@sanhome.com" </w:instrText>
      </w:r>
      <w:r>
        <w:fldChar w:fldCharType="separate"/>
      </w:r>
      <w:r>
        <w:rPr>
          <w:rStyle w:val="6"/>
          <w:rFonts w:hint="eastAsia" w:ascii="华文中宋" w:hAnsi="华文中宋" w:eastAsia="华文中宋"/>
          <w:sz w:val="28"/>
          <w:szCs w:val="28"/>
          <w:lang w:val="en-US" w:eastAsia="zh-CN"/>
        </w:rPr>
        <w:t>lixpyx</w:t>
      </w:r>
      <w:r>
        <w:rPr>
          <w:rStyle w:val="6"/>
          <w:rFonts w:ascii="华文中宋" w:hAnsi="华文中宋" w:eastAsia="华文中宋"/>
          <w:sz w:val="28"/>
          <w:szCs w:val="28"/>
        </w:rPr>
        <w:t>@sanhome.com</w:t>
      </w:r>
      <w:r>
        <w:rPr>
          <w:rStyle w:val="6"/>
          <w:rFonts w:ascii="华文中宋" w:hAnsi="华文中宋" w:eastAsia="华文中宋"/>
          <w:sz w:val="28"/>
          <w:szCs w:val="28"/>
        </w:rPr>
        <w:fldChar w:fldCharType="end"/>
      </w:r>
      <w:r>
        <w:rPr>
          <w:rFonts w:hint="eastAsia" w:ascii="华文中宋" w:hAnsi="华文中宋" w:eastAsia="华文中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（邮件标题格式：投递岗位+姓名+毕业院校）。</w:t>
      </w:r>
    </w:p>
    <w:p w14:paraId="690B602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ascii="华文中宋" w:hAnsi="华文中宋" w:eastAsia="华文中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南京市玄武区</w:t>
      </w:r>
      <w:r>
        <w:rPr>
          <w:rFonts w:hint="eastAsia" w:ascii="华文中宋" w:hAnsi="华文中宋" w:eastAsia="华文中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麒麟科创园运粮河西路99号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92F2B88"/>
    <w:rsid w:val="38F463AF"/>
    <w:rsid w:val="56376A81"/>
    <w:rsid w:val="5A073549"/>
    <w:rsid w:val="6EEA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451</Words>
  <Characters>502</Characters>
  <Lines>1</Lines>
  <Paragraphs>1</Paragraphs>
  <TotalTime>285</TotalTime>
  <ScaleCrop>false</ScaleCrop>
  <LinksUpToDate>false</LinksUpToDate>
  <CharactersWithSpaces>504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2025-10-22T09:12:53Z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7D34BFDDCF414DC39ED1490C11F83D44_13</vt:lpwstr>
  </property>
</Properties>
</file>