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66AE5">
      <w:pPr>
        <w:spacing w:before="312" w:beforeLines="100" w:after="312" w:afterLines="100"/>
        <w:jc w:val="center"/>
        <w:rPr>
          <w:rFonts w:hint="eastAsia" w:ascii="宋体" w:hAnsi="宋体" w:eastAsia="宋体"/>
          <w:b/>
          <w:sz w:val="44"/>
          <w:szCs w:val="44"/>
          <w:lang w:val="en-US" w:eastAsia="zh-CN"/>
        </w:rPr>
      </w:pPr>
      <w:r>
        <w:rPr>
          <w:rFonts w:hint="eastAsia" w:ascii="宋体" w:hAnsi="宋体" w:eastAsia="宋体"/>
          <w:b/>
          <w:sz w:val="44"/>
          <w:szCs w:val="44"/>
          <w:lang w:val="en-US" w:eastAsia="zh-CN"/>
        </w:rPr>
        <w:t>安徽联塑科技实业有限公司</w:t>
      </w:r>
    </w:p>
    <w:p w14:paraId="4DBAB08A">
      <w:pPr>
        <w:spacing w:before="312" w:beforeLines="100" w:after="312" w:afterLines="100"/>
        <w:jc w:val="center"/>
        <w:rPr>
          <w:rFonts w:ascii="宋体" w:hAnsi="宋体" w:eastAsia="宋体"/>
          <w:b/>
          <w:sz w:val="44"/>
          <w:szCs w:val="44"/>
        </w:rPr>
      </w:pPr>
      <w:r>
        <w:rPr>
          <w:rFonts w:hint="eastAsia" w:ascii="宋体" w:hAnsi="宋体" w:eastAsia="宋体"/>
          <w:b/>
          <w:sz w:val="44"/>
          <w:szCs w:val="44"/>
        </w:rPr>
        <w:t>2</w:t>
      </w:r>
      <w:r>
        <w:rPr>
          <w:rFonts w:ascii="宋体" w:hAnsi="宋体" w:eastAsia="宋体"/>
          <w:b/>
          <w:sz w:val="44"/>
          <w:szCs w:val="44"/>
        </w:rPr>
        <w:t>026</w:t>
      </w:r>
      <w:r>
        <w:rPr>
          <w:rFonts w:hint="eastAsia" w:ascii="宋体" w:hAnsi="宋体" w:eastAsia="宋体"/>
          <w:b/>
          <w:sz w:val="44"/>
          <w:szCs w:val="44"/>
        </w:rPr>
        <w:t>届毕业生校园招聘简章</w:t>
      </w:r>
    </w:p>
    <w:p w14:paraId="37E59D56">
      <w:pPr>
        <w:rPr>
          <w:rFonts w:ascii="黑体" w:hAnsi="黑体" w:eastAsia="黑体"/>
          <w:sz w:val="28"/>
          <w:szCs w:val="28"/>
        </w:rPr>
      </w:pPr>
      <w:r>
        <w:rPr>
          <w:rFonts w:hint="eastAsia" w:ascii="黑体" w:hAnsi="黑体" w:eastAsia="黑体"/>
          <w:sz w:val="28"/>
          <w:szCs w:val="28"/>
        </w:rPr>
        <w:t>一、单位介绍</w:t>
      </w:r>
    </w:p>
    <w:p w14:paraId="397E0DCE">
      <w:pPr>
        <w:ind w:left="0" w:leftChars="0" w:firstLine="640" w:firstLineChars="200"/>
        <w:rPr>
          <w:rFonts w:hint="eastAsia" w:ascii="仿宋_GB2312" w:hAnsi="黑体" w:eastAsia="仿宋_GB2312"/>
          <w:sz w:val="32"/>
          <w:szCs w:val="32"/>
        </w:rPr>
      </w:pPr>
      <w:r>
        <w:rPr>
          <w:rFonts w:hint="eastAsia" w:ascii="仿宋_GB2312" w:hAnsi="黑体" w:eastAsia="仿宋_GB2312"/>
          <w:sz w:val="32"/>
          <w:szCs w:val="32"/>
        </w:rPr>
        <w:t xml:space="preserve">安徽联塑科技实业有限公司是中国联塑集团控股有限公司控股子公司，公司位于安徽省凤阳县板桥镇硅工业园，占地面积约280余亩，推出品牌为“联塑”PE环保健康给水管、耐热聚乙烯（PE-RT）管、PPR环保健康给水管、PVC-U排水管、PVC-U双壁波纹管、阻燃绝缘PVC电线槽、电工套管、HDPE增强中空缠绕管、HDPE双壁波纹管、PE克拉管、配件管等市政管道。 </w:t>
      </w:r>
    </w:p>
    <w:p w14:paraId="4C9398C7">
      <w:pPr>
        <w:rPr>
          <w:rFonts w:ascii="黑体" w:hAnsi="黑体" w:eastAsia="黑体"/>
          <w:sz w:val="28"/>
          <w:szCs w:val="28"/>
        </w:rPr>
      </w:pPr>
      <w:r>
        <w:rPr>
          <w:rFonts w:hint="eastAsia" w:ascii="黑体" w:hAnsi="黑体" w:eastAsia="黑体"/>
          <w:sz w:val="28"/>
          <w:szCs w:val="28"/>
        </w:rPr>
        <w:t>二、招聘岗位</w:t>
      </w:r>
    </w:p>
    <w:p w14:paraId="6BCD6282">
      <w:pPr>
        <w:rPr>
          <w:rFonts w:hint="eastAsia" w:ascii="宋体" w:hAnsi="宋体" w:eastAsia="宋体"/>
          <w:b/>
          <w:bCs/>
          <w:sz w:val="28"/>
          <w:szCs w:val="28"/>
        </w:rPr>
      </w:pPr>
      <w:r>
        <w:rPr>
          <w:rFonts w:hint="eastAsia" w:ascii="宋体" w:hAnsi="宋体" w:eastAsia="宋体"/>
          <w:b/>
          <w:bCs/>
          <w:sz w:val="28"/>
          <w:szCs w:val="28"/>
        </w:rPr>
        <w:t xml:space="preserve">管道商务代表 ： 10人    </w:t>
      </w:r>
      <w:bookmarkStart w:id="0" w:name="_GoBack"/>
      <w:bookmarkEnd w:id="0"/>
    </w:p>
    <w:p w14:paraId="4AE101AC">
      <w:pPr>
        <w:rPr>
          <w:rFonts w:hint="eastAsia" w:ascii="宋体" w:hAnsi="宋体" w:eastAsia="宋体"/>
          <w:sz w:val="28"/>
          <w:szCs w:val="28"/>
        </w:rPr>
      </w:pPr>
      <w:r>
        <w:rPr>
          <w:rFonts w:hint="eastAsia" w:ascii="宋体" w:hAnsi="宋体" w:eastAsia="宋体"/>
          <w:sz w:val="28"/>
          <w:szCs w:val="28"/>
        </w:rPr>
        <w:t>月薪：无责底薪+计提+补贴  年薪：12W—18W</w:t>
      </w:r>
    </w:p>
    <w:p w14:paraId="6297EF1D">
      <w:pPr>
        <w:rPr>
          <w:rFonts w:hint="eastAsia" w:ascii="宋体" w:hAnsi="宋体" w:eastAsia="宋体"/>
          <w:sz w:val="28"/>
          <w:szCs w:val="28"/>
        </w:rPr>
      </w:pPr>
      <w:r>
        <w:rPr>
          <w:rFonts w:hint="eastAsia" w:ascii="宋体" w:hAnsi="宋体" w:eastAsia="宋体"/>
          <w:sz w:val="28"/>
          <w:szCs w:val="28"/>
        </w:rPr>
        <w:t>上岗要求：大专及以上，江浙沪皖，能接受驻点，带车。</w:t>
      </w:r>
    </w:p>
    <w:p w14:paraId="7619592C">
      <w:pPr>
        <w:rPr>
          <w:rFonts w:hint="eastAsia" w:ascii="宋体" w:hAnsi="宋体" w:eastAsia="宋体"/>
          <w:sz w:val="28"/>
          <w:szCs w:val="28"/>
        </w:rPr>
      </w:pPr>
      <w:r>
        <w:rPr>
          <w:rFonts w:hint="eastAsia" w:ascii="宋体" w:hAnsi="宋体" w:eastAsia="宋体"/>
          <w:sz w:val="28"/>
          <w:szCs w:val="28"/>
        </w:rPr>
        <w:t>主要负责所在区域业务拓展、渠道建设，多途径收集市场信息，开拓新客户，维护经销商客户及工程项目的跟踪与开发工作等。</w:t>
      </w:r>
    </w:p>
    <w:p w14:paraId="48A983AA">
      <w:pPr>
        <w:rPr>
          <w:rFonts w:ascii="黑体" w:hAnsi="黑体" w:eastAsia="黑体"/>
          <w:b/>
          <w:sz w:val="32"/>
          <w:szCs w:val="32"/>
        </w:rPr>
      </w:pPr>
      <w:r>
        <w:rPr>
          <w:rFonts w:hint="eastAsia" w:ascii="宋体" w:hAnsi="宋体" w:eastAsia="宋体"/>
          <w:sz w:val="28"/>
          <w:szCs w:val="28"/>
        </w:rPr>
        <w:t>工作时间：八小时 单休</w:t>
      </w:r>
    </w:p>
    <w:p w14:paraId="1676152C">
      <w:pPr>
        <w:rPr>
          <w:rFonts w:ascii="黑体" w:hAnsi="黑体" w:eastAsia="黑体"/>
          <w:sz w:val="28"/>
          <w:szCs w:val="28"/>
        </w:rPr>
      </w:pPr>
      <w:r>
        <w:rPr>
          <w:rFonts w:hint="eastAsia" w:ascii="黑体" w:hAnsi="黑体" w:eastAsia="黑体"/>
          <w:sz w:val="28"/>
          <w:szCs w:val="28"/>
        </w:rPr>
        <w:t>三、福利待遇</w:t>
      </w:r>
    </w:p>
    <w:p w14:paraId="4C88195D">
      <w:pPr>
        <w:rPr>
          <w:rFonts w:ascii="黑体" w:hAnsi="黑体" w:eastAsia="黑体"/>
          <w:sz w:val="28"/>
          <w:szCs w:val="28"/>
        </w:rPr>
      </w:pPr>
      <w:r>
        <w:rPr>
          <w:rFonts w:hint="eastAsia" w:ascii="黑体" w:hAnsi="黑体" w:eastAsia="黑体"/>
          <w:sz w:val="28"/>
          <w:szCs w:val="28"/>
        </w:rPr>
        <w:t>办理五险、提供食宿、防暑降温品、年休假、退伍军人补贴等。</w:t>
      </w:r>
    </w:p>
    <w:p w14:paraId="6E3C2A2E">
      <w:pPr>
        <w:rPr>
          <w:rFonts w:ascii="黑体" w:hAnsi="黑体" w:eastAsia="黑体"/>
          <w:sz w:val="28"/>
          <w:szCs w:val="28"/>
        </w:rPr>
      </w:pPr>
      <w:r>
        <w:rPr>
          <w:rFonts w:hint="eastAsia" w:ascii="黑体" w:hAnsi="黑体" w:eastAsia="黑体"/>
          <w:sz w:val="28"/>
          <w:szCs w:val="28"/>
        </w:rPr>
        <w:t>四、联系方式</w:t>
      </w:r>
    </w:p>
    <w:p w14:paraId="24B3410F">
      <w:pPr>
        <w:rPr>
          <w:rFonts w:hint="default" w:ascii="宋体" w:hAnsi="宋体" w:eastAsia="宋体"/>
          <w:sz w:val="28"/>
          <w:szCs w:val="28"/>
          <w:lang w:val="en-US" w:eastAsia="zh-CN"/>
        </w:rPr>
      </w:pPr>
      <w:r>
        <w:rPr>
          <w:rFonts w:hint="eastAsia" w:ascii="宋体" w:hAnsi="宋体" w:eastAsia="宋体"/>
          <w:sz w:val="28"/>
          <w:szCs w:val="28"/>
        </w:rPr>
        <w:t>联系人：</w:t>
      </w:r>
      <w:r>
        <w:rPr>
          <w:rFonts w:hint="eastAsia" w:ascii="宋体" w:hAnsi="宋体" w:eastAsia="宋体"/>
          <w:sz w:val="28"/>
          <w:szCs w:val="28"/>
          <w:lang w:val="en-US" w:eastAsia="zh-CN"/>
        </w:rPr>
        <w:t xml:space="preserve">张女士  </w:t>
      </w:r>
      <w:r>
        <w:rPr>
          <w:rFonts w:hint="eastAsia" w:ascii="宋体" w:hAnsi="宋体" w:eastAsia="宋体"/>
          <w:sz w:val="28"/>
          <w:szCs w:val="28"/>
        </w:rPr>
        <w:t xml:space="preserve"> 电话：</w:t>
      </w:r>
      <w:r>
        <w:rPr>
          <w:rFonts w:hint="eastAsia" w:ascii="宋体" w:hAnsi="宋体" w:eastAsia="宋体"/>
          <w:sz w:val="28"/>
          <w:szCs w:val="28"/>
          <w:lang w:val="en-US" w:eastAsia="zh-CN"/>
        </w:rPr>
        <w:t>15855071914</w:t>
      </w:r>
    </w:p>
    <w:p w14:paraId="690B6020">
      <w:pPr>
        <w:rPr>
          <w:rFonts w:ascii="宋体" w:hAnsi="宋体" w:eastAsia="宋体"/>
          <w:color w:val="FF0000"/>
          <w:sz w:val="28"/>
          <w:szCs w:val="28"/>
        </w:rPr>
      </w:pPr>
      <w:r>
        <w:rPr>
          <w:rFonts w:hint="eastAsia" w:ascii="宋体" w:hAnsi="宋体" w:eastAsia="宋体"/>
          <w:sz w:val="28"/>
          <w:szCs w:val="28"/>
        </w:rPr>
        <w:t xml:space="preserve">地址：安徽省滁州市凤阳县板桥镇硅工业园区  </w:t>
      </w:r>
    </w:p>
    <w:sectPr>
      <w:pgSz w:w="11906" w:h="16838"/>
      <w:pgMar w:top="840" w:right="1800" w:bottom="67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36"/>
    <w:rsid w:val="00010080"/>
    <w:rsid w:val="00131C36"/>
    <w:rsid w:val="0015605C"/>
    <w:rsid w:val="001F264C"/>
    <w:rsid w:val="002C7913"/>
    <w:rsid w:val="00415CB7"/>
    <w:rsid w:val="00442800"/>
    <w:rsid w:val="004C4C87"/>
    <w:rsid w:val="005732F7"/>
    <w:rsid w:val="00623128"/>
    <w:rsid w:val="006F38C3"/>
    <w:rsid w:val="008831D8"/>
    <w:rsid w:val="00B378D3"/>
    <w:rsid w:val="00B44C1F"/>
    <w:rsid w:val="00C80A21"/>
    <w:rsid w:val="00E74330"/>
    <w:rsid w:val="27734F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139</Words>
  <Characters>153</Characters>
  <Lines>1</Lines>
  <Paragraphs>1</Paragraphs>
  <TotalTime>37</TotalTime>
  <ScaleCrop>false</ScaleCrop>
  <LinksUpToDate>false</LinksUpToDate>
  <CharactersWithSpaces>157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2024-10-12T06:22:00Z</dcterms:created>
  <dc:creator>赵冠军</dc:creator>
  <cp:lastModifiedBy>厌与倦</cp:lastModifiedBy>
  <cp:lastPrinted>2025-04-01T08:17:00Z</cp:lastPrinted>
  <dcterms:modified xsi:type="dcterms:W3CDTF">2025-10-14T01:58:38Z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eyJoZGlkIjoiMDliNDFkOWFmODI0ZmU4Mjk0NzA2MTg3MjE5OTMzMDciLCJ1c2VySWQiOiI1MzA5NDczMTgifQ==</vt:lpwstr>
  </property>
  <property fmtid="{D5CDD505-2E9C-101B-9397-08002B2CF9AE}" pid="3" name="KSOProductBuildVer">
    <vt:lpwstr>2052-12.1.0.22529</vt:lpwstr>
  </property>
  <property fmtid="{D5CDD505-2E9C-101B-9397-08002B2CF9AE}" pid="4" name="ICV">
    <vt:lpwstr>1CEFFFFD0C554AEE819D589F00B75146_12</vt:lpwstr>
  </property>
</Properties>
</file>