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08A">
      <w:pPr>
        <w:spacing w:before="312" w:beforeLines="100" w:after="312" w:afterLines="100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安徽丰原集团有限公司2</w:t>
      </w:r>
      <w:r>
        <w:rPr>
          <w:rFonts w:ascii="宋体" w:hAnsi="宋体" w:eastAsia="宋体"/>
          <w:b/>
          <w:sz w:val="44"/>
          <w:szCs w:val="44"/>
        </w:rPr>
        <w:t>026</w:t>
      </w:r>
      <w:r>
        <w:rPr>
          <w:rFonts w:hint="eastAsia" w:ascii="宋体" w:hAnsi="宋体" w:eastAsia="宋体"/>
          <w:b/>
          <w:sz w:val="44"/>
          <w:szCs w:val="44"/>
        </w:rPr>
        <w:t>届毕业生校园招聘简章</w:t>
      </w:r>
    </w:p>
    <w:p w14:paraId="37E59D56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一、单位介绍</w:t>
      </w:r>
      <w:bookmarkStart w:id="0" w:name="_GoBack"/>
      <w:bookmarkEnd w:id="0"/>
    </w:p>
    <w:p w14:paraId="3D1CF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安徽丰原集团有限公司（简称“丰原集团”）是一家管理层控股、国有参股的混合所有制企业，现有职工约11000人，主要从事生物化工、生物制药、生物材料、生物能源的研发及成果产业化，是国家创新型高新技术企业，是国家发改委生物制造链主企业，现控股丰原药业、参股云鼎科技两家上市公司，拥有丰原生物、丰原药业、泰格生物、丰原化工装备、丰原食品、丰原农业等产业型公司和丰原国贸、丰原国货等贸易型公司，拥有发酵技术国家工程研究中心、丰原医药国家级企业技术中心两个国家级科技创新平台。</w:t>
      </w:r>
    </w:p>
    <w:p w14:paraId="0E2DC28D">
      <w:pPr>
        <w:numPr>
          <w:ilvl w:val="0"/>
          <w:numId w:val="1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招聘岗位</w:t>
      </w:r>
    </w:p>
    <w:p w14:paraId="3DC4E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提取、合成研究员20人</w:t>
      </w:r>
    </w:p>
    <w:p w14:paraId="766B6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本科及以上学历，应用化工、化学工程与工艺等相关专业；</w:t>
      </w:r>
    </w:p>
    <w:p w14:paraId="248CE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2、技术员（固镇产业基地）20人</w:t>
      </w:r>
    </w:p>
    <w:p w14:paraId="0AB0D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本科及以上学历，化学工程与工艺、应用化学等相关专业；</w:t>
      </w:r>
    </w:p>
    <w:p w14:paraId="3EBB8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3、驻外项目储备人员20人</w:t>
      </w:r>
    </w:p>
    <w:p w14:paraId="14FAD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本科及以上学历，机械设计制造及其自动化、电气工程等相关专业 ；</w:t>
      </w:r>
    </w:p>
    <w:p w14:paraId="0B8D1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4、集团总部人事专员、驻外项目行政人员5人</w:t>
      </w:r>
    </w:p>
    <w:p w14:paraId="23B9D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本科及以上学历，人力资源、经济、金融、行政管理等相关专业；</w:t>
      </w:r>
    </w:p>
    <w:p w14:paraId="11878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5、集团总部财务人员、驻外项目财务人员5人</w:t>
      </w:r>
    </w:p>
    <w:p w14:paraId="4156A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本科及以上学历，财务管理、金融、会计类专业；</w:t>
      </w:r>
    </w:p>
    <w:p w14:paraId="46EF1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6、集团总部审计人员2人</w:t>
      </w:r>
    </w:p>
    <w:p w14:paraId="4AC61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本科及以上学历，财务管理、审计、会计类专业；</w:t>
      </w:r>
    </w:p>
    <w:p w14:paraId="1BBA4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7、财务人员5人</w:t>
      </w:r>
    </w:p>
    <w:p w14:paraId="43DA3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本科及以上学历，英语四级及以上，财务管理、金融、会计类专业；</w:t>
      </w:r>
    </w:p>
    <w:p w14:paraId="1676152C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三、福利待遇</w:t>
      </w:r>
    </w:p>
    <w:p w14:paraId="32A25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通过招聘录入人员，公司为员工缴纳五险一金，提供食宿，工龄工资、带薪休假、年度体检、过节福利发放、提供终身培训、年终奖金及多项人才引进补贴福利等。驻外往返机票、签证办理、食宿安排均由公司一站式办理。</w:t>
      </w:r>
    </w:p>
    <w:p w14:paraId="6E3C2A2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四、联系方式</w:t>
      </w:r>
    </w:p>
    <w:p w14:paraId="24B3410F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联系人：陈先生 电话：18005528605</w:t>
      </w:r>
    </w:p>
    <w:p w14:paraId="690B6020">
      <w:pPr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地址：丰原集团（总部门卫处）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C0965A"/>
    <w:multiLevelType w:val="singleLevel"/>
    <w:tmpl w:val="C0C0965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F38C3"/>
    <w:rsid w:val="008831D8"/>
    <w:rsid w:val="00B378D3"/>
    <w:rsid w:val="00B44C1F"/>
    <w:rsid w:val="00C80A21"/>
    <w:rsid w:val="00E74330"/>
    <w:rsid w:val="0AF35AD1"/>
    <w:rsid w:val="54761300"/>
    <w:rsid w:val="6D4F2B0A"/>
    <w:rsid w:val="73277883"/>
    <w:rsid w:val="73F9757F"/>
    <w:rsid w:val="7C7257E1"/>
    <w:rsid w:val="7C7B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684</Words>
  <Characters>704</Characters>
  <Lines>1</Lines>
  <Paragraphs>1</Paragraphs>
  <TotalTime>5</TotalTime>
  <ScaleCrop>false</ScaleCrop>
  <LinksUpToDate>false</LinksUpToDate>
  <CharactersWithSpaces>706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2024-10-12T06:22:00Z</dcterms:created>
  <dc:creator>赵冠军</dc:creator>
  <cp:lastModifiedBy>Pet Shop Boys</cp:lastModifiedBy>
  <cp:lastPrinted>2025-04-01T08:17:00Z</cp:lastPrinted>
  <dcterms:modified xsi:type="dcterms:W3CDTF">2025-10-20T08:53:41Z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eyJoZGlkIjoiMDk5ODFmNGYzODI3ZTg3ODViNzY1YjdkNWJhZGM1NTUiLCJ1c2VySWQiOiIyMzQ1OTAxOTkifQ==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9EB7D0CC2D3E47CE8C62A42EA12CD2C4_13</vt:lpwstr>
  </property>
</Properties>
</file>