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AB08A" w14:textId="105D34CA" w:rsidR="009959E0" w:rsidRDefault="00102CD8">
      <w:pPr>
        <w:spacing w:beforeLines="100" w:before="312" w:afterLines="100" w:after="312"/>
        <w:jc w:val="center"/>
        <w:rPr>
          <w:rFonts w:ascii="宋体" w:eastAsia="宋体" w:hAnsi="宋体" w:hint="eastAsia"/>
          <w:b/>
          <w:sz w:val="44"/>
          <w:szCs w:val="44"/>
        </w:rPr>
      </w:pPr>
      <w:r>
        <w:rPr>
          <w:rFonts w:ascii="宋体" w:eastAsia="宋体" w:hAnsi="宋体" w:hint="eastAsia"/>
          <w:b/>
          <w:sz w:val="44"/>
          <w:szCs w:val="44"/>
        </w:rPr>
        <w:t>亳州古井销售有限公司</w:t>
      </w:r>
      <w:r w:rsidR="00000000">
        <w:rPr>
          <w:rFonts w:ascii="宋体" w:eastAsia="宋体" w:hAnsi="宋体" w:hint="eastAsia"/>
          <w:b/>
          <w:sz w:val="44"/>
          <w:szCs w:val="44"/>
        </w:rPr>
        <w:t>2</w:t>
      </w:r>
      <w:r w:rsidR="00000000">
        <w:rPr>
          <w:rFonts w:ascii="宋体" w:eastAsia="宋体" w:hAnsi="宋体"/>
          <w:b/>
          <w:sz w:val="44"/>
          <w:szCs w:val="44"/>
        </w:rPr>
        <w:t>026</w:t>
      </w:r>
      <w:r w:rsidR="00000000">
        <w:rPr>
          <w:rFonts w:ascii="宋体" w:eastAsia="宋体" w:hAnsi="宋体" w:hint="eastAsia"/>
          <w:b/>
          <w:sz w:val="44"/>
          <w:szCs w:val="44"/>
        </w:rPr>
        <w:t>届毕业生校园招聘简章</w:t>
      </w:r>
    </w:p>
    <w:p w14:paraId="37E59D56" w14:textId="581342E8" w:rsidR="009959E0" w:rsidRDefault="00000000">
      <w:pPr>
        <w:rPr>
          <w:rFonts w:ascii="黑体" w:eastAsia="黑体" w:hAnsi="黑体" w:hint="eastAsia"/>
          <w:sz w:val="28"/>
          <w:szCs w:val="28"/>
        </w:rPr>
      </w:pPr>
      <w:r>
        <w:rPr>
          <w:rFonts w:ascii="黑体" w:eastAsia="黑体" w:hAnsi="黑体" w:hint="eastAsia"/>
          <w:sz w:val="28"/>
          <w:szCs w:val="28"/>
        </w:rPr>
        <w:t>一、单位介绍</w:t>
      </w:r>
    </w:p>
    <w:p w14:paraId="36FB110E" w14:textId="77777777" w:rsidR="009959E0" w:rsidRPr="00102CD8" w:rsidRDefault="00000000">
      <w:pPr>
        <w:spacing w:line="360" w:lineRule="auto"/>
        <w:rPr>
          <w:rFonts w:ascii="黑体" w:eastAsia="黑体" w:hAnsi="黑体" w:cs="黑体" w:hint="eastAsia"/>
          <w:sz w:val="28"/>
          <w:szCs w:val="28"/>
        </w:rPr>
      </w:pPr>
      <w:r w:rsidRPr="00102CD8">
        <w:rPr>
          <w:rFonts w:ascii="黑体" w:eastAsia="黑体" w:hAnsi="黑体" w:cs="黑体" w:hint="eastAsia"/>
          <w:sz w:val="28"/>
          <w:szCs w:val="28"/>
        </w:rPr>
        <w:t>“</w:t>
      </w:r>
      <w:r w:rsidRPr="00102CD8">
        <w:rPr>
          <w:rFonts w:ascii="黑体" w:eastAsia="黑体" w:hAnsi="黑体" w:cs="微软雅黑" w:hint="eastAsia"/>
          <w:color w:val="333333"/>
          <w:sz w:val="28"/>
          <w:szCs w:val="28"/>
        </w:rPr>
        <w:t>安徽古井集团有限责任公司是中国老八大名酒企业，中国制造业500强企业，是以中国第一家同时发行A、B两支股票的白酒类上市公司安徽古井贡酒股份有限公司为核心的国家大型一档企业，坐落在历史名人曹操与华佗故里、世界十大烈酒产区之一的安徽省亳州市。古井集团以白酒为主业，积极探索“白酒+”，目前拥有“白酒+大健康”“白酒+商旅”“白酒+金融”等多种产业。白酒业拥有古井贡、黄鹤楼、老明光、九</w:t>
      </w:r>
      <w:proofErr w:type="gramStart"/>
      <w:r w:rsidRPr="00102CD8">
        <w:rPr>
          <w:rFonts w:ascii="黑体" w:eastAsia="黑体" w:hAnsi="黑体" w:cs="微软雅黑" w:hint="eastAsia"/>
          <w:color w:val="333333"/>
          <w:sz w:val="28"/>
          <w:szCs w:val="28"/>
        </w:rPr>
        <w:t>酝</w:t>
      </w:r>
      <w:proofErr w:type="gramEnd"/>
      <w:r w:rsidRPr="00102CD8">
        <w:rPr>
          <w:rFonts w:ascii="黑体" w:eastAsia="黑体" w:hAnsi="黑体" w:cs="微软雅黑" w:hint="eastAsia"/>
          <w:color w:val="333333"/>
          <w:sz w:val="28"/>
          <w:szCs w:val="28"/>
        </w:rPr>
        <w:t>酒四大品牌，浓香、清香、酱香、明绿香、古香、烤麦香六种香型，国家工业遗产古井贡酒·年份原浆传统酿造区、古井贡酒张集生态酿造基地、古井贡酒质量科技园、黄鹤楼酒业武汉厂区、黄鹤楼酒业咸宁厂区、黄鹤楼酒业随州厂区、安徽明光酒业、贵州九</w:t>
      </w:r>
      <w:proofErr w:type="gramStart"/>
      <w:r w:rsidRPr="00102CD8">
        <w:rPr>
          <w:rFonts w:ascii="黑体" w:eastAsia="黑体" w:hAnsi="黑体" w:cs="微软雅黑" w:hint="eastAsia"/>
          <w:color w:val="333333"/>
          <w:sz w:val="28"/>
          <w:szCs w:val="28"/>
        </w:rPr>
        <w:t>酝</w:t>
      </w:r>
      <w:proofErr w:type="gramEnd"/>
      <w:r w:rsidRPr="00102CD8">
        <w:rPr>
          <w:rFonts w:ascii="黑体" w:eastAsia="黑体" w:hAnsi="黑体" w:cs="微软雅黑" w:hint="eastAsia"/>
          <w:color w:val="333333"/>
          <w:sz w:val="28"/>
          <w:szCs w:val="28"/>
        </w:rPr>
        <w:t>酒业八大生产基地。</w:t>
      </w:r>
    </w:p>
    <w:p w14:paraId="4C9398C7" w14:textId="77777777" w:rsidR="009959E0" w:rsidRDefault="00000000">
      <w:pPr>
        <w:rPr>
          <w:rFonts w:ascii="黑体" w:eastAsia="黑体" w:hAnsi="黑体" w:hint="eastAsia"/>
          <w:sz w:val="28"/>
          <w:szCs w:val="28"/>
        </w:rPr>
      </w:pPr>
      <w:r>
        <w:rPr>
          <w:rFonts w:ascii="黑体" w:eastAsia="黑体" w:hAnsi="黑体" w:hint="eastAsia"/>
          <w:sz w:val="28"/>
          <w:szCs w:val="28"/>
        </w:rPr>
        <w:t>二、招聘岗位</w:t>
      </w:r>
    </w:p>
    <w:p w14:paraId="48A983AA" w14:textId="77777777" w:rsidR="009959E0" w:rsidRPr="00102CD8" w:rsidRDefault="00000000">
      <w:pPr>
        <w:rPr>
          <w:rFonts w:ascii="宋体" w:eastAsia="宋体" w:hAnsi="宋体" w:hint="eastAsia"/>
          <w:b/>
          <w:sz w:val="28"/>
          <w:szCs w:val="28"/>
        </w:rPr>
      </w:pPr>
      <w:r w:rsidRPr="00102CD8">
        <w:rPr>
          <w:rFonts w:ascii="宋体" w:eastAsia="宋体" w:hAnsi="宋体" w:hint="eastAsia"/>
          <w:b/>
          <w:sz w:val="28"/>
          <w:szCs w:val="28"/>
        </w:rPr>
        <w:t>营销委培生，60人</w:t>
      </w:r>
    </w:p>
    <w:p w14:paraId="1676152C" w14:textId="77777777" w:rsidR="009959E0" w:rsidRDefault="00000000">
      <w:pPr>
        <w:rPr>
          <w:rFonts w:ascii="黑体" w:eastAsia="黑体" w:hAnsi="黑体" w:hint="eastAsia"/>
          <w:sz w:val="28"/>
          <w:szCs w:val="28"/>
        </w:rPr>
      </w:pPr>
      <w:r>
        <w:rPr>
          <w:rFonts w:ascii="黑体" w:eastAsia="黑体" w:hAnsi="黑体" w:hint="eastAsia"/>
          <w:sz w:val="28"/>
          <w:szCs w:val="28"/>
        </w:rPr>
        <w:t>三、福利待遇</w:t>
      </w:r>
    </w:p>
    <w:p w14:paraId="4C88195D" w14:textId="77777777" w:rsidR="009959E0" w:rsidRPr="00102CD8" w:rsidRDefault="00000000">
      <w:pPr>
        <w:rPr>
          <w:rFonts w:ascii="宋体" w:eastAsia="宋体" w:hAnsi="宋体" w:hint="eastAsia"/>
          <w:sz w:val="28"/>
          <w:szCs w:val="28"/>
        </w:rPr>
      </w:pPr>
      <w:r w:rsidRPr="00102CD8">
        <w:rPr>
          <w:rFonts w:ascii="宋体" w:eastAsia="宋体" w:hAnsi="宋体" w:hint="eastAsia"/>
          <w:sz w:val="28"/>
          <w:szCs w:val="28"/>
        </w:rPr>
        <w:t>6-8K（不参与考核）</w:t>
      </w:r>
    </w:p>
    <w:p w14:paraId="6E3C2A2E" w14:textId="77777777" w:rsidR="009959E0" w:rsidRDefault="00000000">
      <w:pPr>
        <w:rPr>
          <w:rFonts w:ascii="黑体" w:eastAsia="黑体" w:hAnsi="黑体" w:hint="eastAsia"/>
          <w:sz w:val="28"/>
          <w:szCs w:val="28"/>
        </w:rPr>
      </w:pPr>
      <w:r>
        <w:rPr>
          <w:rFonts w:ascii="黑体" w:eastAsia="黑体" w:hAnsi="黑体" w:hint="eastAsia"/>
          <w:sz w:val="28"/>
          <w:szCs w:val="28"/>
        </w:rPr>
        <w:t>四、联系方式</w:t>
      </w:r>
    </w:p>
    <w:p w14:paraId="24B3410F" w14:textId="77777777" w:rsidR="009959E0" w:rsidRDefault="00000000">
      <w:pPr>
        <w:rPr>
          <w:rFonts w:ascii="宋体" w:eastAsia="宋体" w:hAnsi="宋体" w:hint="eastAsia"/>
          <w:sz w:val="28"/>
          <w:szCs w:val="28"/>
        </w:rPr>
      </w:pPr>
      <w:r>
        <w:rPr>
          <w:rFonts w:ascii="宋体" w:eastAsia="宋体" w:hAnsi="宋体" w:hint="eastAsia"/>
          <w:sz w:val="28"/>
          <w:szCs w:val="28"/>
        </w:rPr>
        <w:t>联系人：高健  电话：19392735691</w:t>
      </w:r>
    </w:p>
    <w:p w14:paraId="6C42F173" w14:textId="77777777" w:rsidR="009959E0" w:rsidRDefault="00000000">
      <w:pPr>
        <w:rPr>
          <w:rFonts w:ascii="宋体" w:eastAsia="宋体" w:hAnsi="宋体" w:hint="eastAsia"/>
          <w:sz w:val="28"/>
          <w:szCs w:val="28"/>
        </w:rPr>
      </w:pPr>
      <w:r>
        <w:rPr>
          <w:rFonts w:ascii="宋体" w:eastAsia="宋体" w:hAnsi="宋体" w:hint="eastAsia"/>
          <w:sz w:val="28"/>
          <w:szCs w:val="28"/>
        </w:rPr>
        <w:t>地址：安徽省亳州市</w:t>
      </w:r>
      <w:proofErr w:type="gramStart"/>
      <w:r>
        <w:rPr>
          <w:rFonts w:ascii="宋体" w:eastAsia="宋体" w:hAnsi="宋体" w:hint="eastAsia"/>
          <w:sz w:val="28"/>
          <w:szCs w:val="28"/>
        </w:rPr>
        <w:t>谯</w:t>
      </w:r>
      <w:proofErr w:type="gramEnd"/>
      <w:r>
        <w:rPr>
          <w:rFonts w:ascii="宋体" w:eastAsia="宋体" w:hAnsi="宋体" w:hint="eastAsia"/>
          <w:sz w:val="28"/>
          <w:szCs w:val="28"/>
        </w:rPr>
        <w:t>城区古井镇。</w:t>
      </w:r>
    </w:p>
    <w:sectPr w:rsidR="009959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C36"/>
    <w:rsid w:val="00010080"/>
    <w:rsid w:val="00102CD8"/>
    <w:rsid w:val="00131C36"/>
    <w:rsid w:val="0015605C"/>
    <w:rsid w:val="001F264C"/>
    <w:rsid w:val="002C7913"/>
    <w:rsid w:val="00415CB7"/>
    <w:rsid w:val="00442800"/>
    <w:rsid w:val="004C4C87"/>
    <w:rsid w:val="005732F7"/>
    <w:rsid w:val="00623128"/>
    <w:rsid w:val="006F38C3"/>
    <w:rsid w:val="008831D8"/>
    <w:rsid w:val="009959E0"/>
    <w:rsid w:val="00B378D3"/>
    <w:rsid w:val="00B44C1F"/>
    <w:rsid w:val="00B969D6"/>
    <w:rsid w:val="00C80A21"/>
    <w:rsid w:val="00E74330"/>
    <w:rsid w:val="35BC7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660858"/>
  <w15:docId w15:val="{42E9856B-3669-4112-AFA3-64A3F1627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210</Words>
  <Characters>222</Characters>
  <Application>Microsoft Office Word</Application>
  <DocSecurity>0</DocSecurity>
  <Lines>11</Lines>
  <Paragraphs>11</Paragraphs>
  <ScaleCrop>false</ScaleCrop>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赵冠军</dc:creator>
  <cp:lastModifiedBy>欣成 武</cp:lastModifiedBy>
  <cp:revision>14</cp:revision>
  <cp:lastPrinted>2025-04-01T08:17:00Z</cp:lastPrinted>
  <dcterms:created xsi:type="dcterms:W3CDTF">2024-10-12T06:22:00Z</dcterms:created>
  <dcterms:modified xsi:type="dcterms:W3CDTF">2025-10-23T01:48:00Z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eyJoZGlkIjoiMjM1NDA3YzNhNmY0MmMwZDM1OTgzM2FjZjBlOTUxNWIiLCJ1c2VySWQiOiIxMTM3MzgzODM5In0=</vt:lpwstr>
  </property>
  <property fmtid="{D5CDD505-2E9C-101B-9397-08002B2CF9AE}" pid="3" name="KSOProductBuildVer">
    <vt:lpwstr>2052-12.1.0.23125</vt:lpwstr>
  </property>
  <property fmtid="{D5CDD505-2E9C-101B-9397-08002B2CF9AE}" pid="4" name="ICV">
    <vt:lpwstr>1D30D42B5F5742E88BEB3DB5004A7DE6_12</vt:lpwstr>
  </property>
</Properties>
</file>