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6BEA8" w14:textId="77777777" w:rsidR="00446072" w:rsidRDefault="00000000">
      <w:pPr>
        <w:spacing w:beforeLines="100" w:before="312" w:afterLines="100" w:after="312" w:line="520" w:lineRule="exact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中国人民财产保险股份有限公司蚌埠市</w:t>
      </w:r>
    </w:p>
    <w:p w14:paraId="020D0981" w14:textId="77777777" w:rsidR="00446072" w:rsidRDefault="00000000">
      <w:pPr>
        <w:spacing w:beforeLines="100" w:before="312" w:afterLines="100" w:after="312" w:line="520" w:lineRule="exact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分公司2</w:t>
      </w:r>
      <w:r>
        <w:rPr>
          <w:rFonts w:ascii="宋体" w:eastAsia="宋体" w:hAnsi="宋体"/>
          <w:b/>
          <w:sz w:val="44"/>
          <w:szCs w:val="44"/>
        </w:rPr>
        <w:t>02</w:t>
      </w:r>
      <w:r>
        <w:rPr>
          <w:rFonts w:ascii="宋体" w:eastAsia="宋体" w:hAnsi="宋体" w:hint="eastAsia"/>
          <w:b/>
          <w:sz w:val="44"/>
          <w:szCs w:val="44"/>
        </w:rPr>
        <w:t>6届毕业生校园招聘公告</w:t>
      </w:r>
    </w:p>
    <w:p w14:paraId="49323E81" w14:textId="77777777" w:rsidR="00446072" w:rsidRDefault="00000000">
      <w:pPr>
        <w:spacing w:line="540" w:lineRule="exact"/>
        <w:ind w:firstLineChars="200" w:firstLine="56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2794ADE3" w14:textId="77777777" w:rsidR="00446072" w:rsidRPr="00AB2DBE" w:rsidRDefault="00000000">
      <w:pPr>
        <w:spacing w:line="540" w:lineRule="exact"/>
        <w:ind w:firstLineChars="200" w:firstLine="560"/>
        <w:rPr>
          <w:rFonts w:ascii="黑体" w:eastAsia="黑体" w:hAnsi="黑体" w:hint="eastAsia"/>
          <w:sz w:val="28"/>
          <w:szCs w:val="28"/>
        </w:rPr>
      </w:pPr>
      <w:r w:rsidRPr="00AB2DBE">
        <w:rPr>
          <w:rFonts w:ascii="黑体" w:eastAsia="黑体" w:hAnsi="黑体" w:cs="Times New Roman"/>
          <w:sz w:val="28"/>
          <w:szCs w:val="28"/>
        </w:rPr>
        <w:t>中国人民保险集团股份有限公司(简称“中国人保”)是新中国保险事业的开拓者和奠基人</w:t>
      </w:r>
      <w:r w:rsidRPr="00AB2DBE">
        <w:rPr>
          <w:rFonts w:ascii="黑体" w:eastAsia="黑体" w:hAnsi="黑体" w:cs="Times New Roman" w:hint="eastAsia"/>
          <w:sz w:val="28"/>
          <w:szCs w:val="28"/>
        </w:rPr>
        <w:t>，是中央金融企业，世界500强企业</w:t>
      </w:r>
      <w:r w:rsidRPr="00AB2DBE">
        <w:rPr>
          <w:rFonts w:ascii="黑体" w:eastAsia="黑体" w:hAnsi="黑体" w:cs="Times New Roman"/>
          <w:sz w:val="28"/>
          <w:szCs w:val="28"/>
        </w:rPr>
        <w:t>。业务范围覆盖财产险、人身险、再保险、资产管理、不动产投资和另类投资、金融科技等领域。中国人民财产保险股份有限公司</w:t>
      </w:r>
      <w:r w:rsidRPr="00AB2DBE">
        <w:rPr>
          <w:rFonts w:ascii="黑体" w:eastAsia="黑体" w:hAnsi="黑体" w:cs="Times New Roman" w:hint="eastAsia"/>
          <w:sz w:val="28"/>
          <w:szCs w:val="28"/>
        </w:rPr>
        <w:t>是其子公司，也是核心成员和</w:t>
      </w:r>
      <w:r w:rsidRPr="00AB2DBE">
        <w:rPr>
          <w:rFonts w:ascii="黑体" w:eastAsia="黑体" w:hAnsi="黑体" w:cs="Times New Roman"/>
          <w:sz w:val="28"/>
          <w:szCs w:val="28"/>
        </w:rPr>
        <w:t>标志性主业</w:t>
      </w:r>
      <w:r w:rsidRPr="00AB2DBE">
        <w:rPr>
          <w:rFonts w:ascii="黑体" w:eastAsia="黑体" w:hAnsi="黑体" w:cs="Times New Roman" w:hint="eastAsia"/>
          <w:sz w:val="28"/>
          <w:szCs w:val="28"/>
        </w:rPr>
        <w:t>。公司</w:t>
      </w:r>
      <w:r w:rsidRPr="00AB2DBE">
        <w:rPr>
          <w:rFonts w:ascii="黑体" w:eastAsia="黑体" w:hAnsi="黑体" w:cs="Times New Roman"/>
          <w:sz w:val="28"/>
          <w:szCs w:val="28"/>
        </w:rPr>
        <w:t>以</w:t>
      </w:r>
      <w:r w:rsidRPr="00AB2DBE">
        <w:rPr>
          <w:rFonts w:ascii="黑体" w:eastAsia="黑体" w:hAnsi="黑体" w:cs="Times New Roman" w:hint="eastAsia"/>
          <w:sz w:val="28"/>
          <w:szCs w:val="28"/>
        </w:rPr>
        <w:t>建设世界一流保险金融集团</w:t>
      </w:r>
      <w:r w:rsidRPr="00AB2DBE">
        <w:rPr>
          <w:rFonts w:ascii="黑体" w:eastAsia="黑体" w:hAnsi="黑体" w:cs="Times New Roman"/>
          <w:sz w:val="28"/>
          <w:szCs w:val="28"/>
        </w:rPr>
        <w:t>为引领，推动</w:t>
      </w:r>
      <w:r w:rsidRPr="00AB2DBE">
        <w:rPr>
          <w:rFonts w:ascii="黑体" w:eastAsia="黑体" w:hAnsi="黑体" w:cs="Times New Roman" w:hint="eastAsia"/>
          <w:sz w:val="28"/>
          <w:szCs w:val="28"/>
        </w:rPr>
        <w:t>与</w:t>
      </w:r>
      <w:r w:rsidRPr="00AB2DBE">
        <w:rPr>
          <w:rFonts w:ascii="黑体" w:eastAsia="黑体" w:hAnsi="黑体" w:cs="Times New Roman"/>
          <w:sz w:val="28"/>
          <w:szCs w:val="28"/>
        </w:rPr>
        <w:t>政府</w:t>
      </w:r>
      <w:r w:rsidRPr="00AB2DBE">
        <w:rPr>
          <w:rFonts w:ascii="黑体" w:eastAsia="黑体" w:hAnsi="黑体" w:cs="Times New Roman" w:hint="eastAsia"/>
          <w:sz w:val="28"/>
          <w:szCs w:val="28"/>
        </w:rPr>
        <w:t>相关单位</w:t>
      </w:r>
      <w:r w:rsidRPr="00AB2DBE">
        <w:rPr>
          <w:rFonts w:ascii="黑体" w:eastAsia="黑体" w:hAnsi="黑体" w:cs="Times New Roman"/>
          <w:sz w:val="28"/>
          <w:szCs w:val="28"/>
        </w:rPr>
        <w:t>签署战略合作协议，建立常态化合作机制</w:t>
      </w:r>
      <w:r w:rsidRPr="00AB2DBE">
        <w:rPr>
          <w:rFonts w:ascii="黑体" w:eastAsia="黑体" w:hAnsi="黑体" w:cs="Times New Roman" w:hint="eastAsia"/>
          <w:sz w:val="28"/>
          <w:szCs w:val="28"/>
        </w:rPr>
        <w:t>，蚌埠市分公司2023年和2024年被授予“蚌埠市企业税收贡献30强”。</w:t>
      </w:r>
    </w:p>
    <w:p w14:paraId="0DDFB1D6" w14:textId="77777777" w:rsidR="00446072" w:rsidRPr="00AB2DBE" w:rsidRDefault="00446072">
      <w:pPr>
        <w:spacing w:line="540" w:lineRule="exact"/>
        <w:rPr>
          <w:rFonts w:ascii="黑体" w:eastAsia="黑体" w:hAnsi="黑体" w:hint="eastAsia"/>
          <w:sz w:val="28"/>
          <w:szCs w:val="28"/>
        </w:rPr>
      </w:pPr>
    </w:p>
    <w:p w14:paraId="59B62673" w14:textId="5C2CFC25" w:rsidR="00446072" w:rsidRDefault="00000000">
      <w:pPr>
        <w:spacing w:line="540" w:lineRule="exact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</w:t>
      </w:r>
      <w:r w:rsidR="002F7765">
        <w:rPr>
          <w:rFonts w:ascii="黑体" w:eastAsia="黑体" w:hAnsi="黑体" w:hint="eastAsia"/>
          <w:sz w:val="28"/>
          <w:szCs w:val="28"/>
        </w:rPr>
        <w:t>招聘岗位</w:t>
      </w:r>
    </w:p>
    <w:p w14:paraId="3BEDDD19" w14:textId="77777777" w:rsidR="00446072" w:rsidRPr="00AB2DBE" w:rsidRDefault="00000000" w:rsidP="002F7765">
      <w:pPr>
        <w:spacing w:line="540" w:lineRule="exact"/>
        <w:ind w:firstLineChars="200" w:firstLine="560"/>
        <w:rPr>
          <w:rFonts w:ascii="宋体" w:eastAsia="宋体" w:hAnsi="宋体" w:cs="Times New Roman" w:hint="eastAsia"/>
          <w:sz w:val="28"/>
          <w:szCs w:val="28"/>
        </w:rPr>
      </w:pPr>
      <w:r w:rsidRPr="002F7765">
        <w:rPr>
          <w:rFonts w:ascii="宋体" w:eastAsia="宋体" w:hAnsi="宋体" w:cs="Times New Roman" w:hint="eastAsia"/>
          <w:sz w:val="28"/>
          <w:szCs w:val="28"/>
        </w:rPr>
        <w:t>管理培训生2人，区县机构渠道专员6人，理赔岗2人</w:t>
      </w:r>
      <w:r w:rsidRPr="00AB2DBE">
        <w:rPr>
          <w:rFonts w:ascii="宋体" w:eastAsia="宋体" w:hAnsi="宋体" w:cs="Times New Roman" w:hint="eastAsia"/>
          <w:sz w:val="28"/>
          <w:szCs w:val="28"/>
        </w:rPr>
        <w:t>。（详见官方招聘网站picc.zhiye.com 、宣传</w:t>
      </w:r>
      <w:proofErr w:type="gramStart"/>
      <w:r w:rsidRPr="00AB2DBE">
        <w:rPr>
          <w:rFonts w:ascii="宋体" w:eastAsia="宋体" w:hAnsi="宋体" w:cs="Times New Roman" w:hint="eastAsia"/>
          <w:sz w:val="28"/>
          <w:szCs w:val="28"/>
        </w:rPr>
        <w:t>页二维码</w:t>
      </w:r>
      <w:proofErr w:type="gramEnd"/>
      <w:r w:rsidRPr="00AB2DBE">
        <w:rPr>
          <w:rFonts w:ascii="宋体" w:eastAsia="宋体" w:hAnsi="宋体" w:cs="Times New Roman" w:hint="eastAsia"/>
          <w:sz w:val="28"/>
          <w:szCs w:val="28"/>
        </w:rPr>
        <w:t>查看）</w:t>
      </w:r>
    </w:p>
    <w:p w14:paraId="2F47E153" w14:textId="77777777" w:rsidR="00446072" w:rsidRDefault="00446072">
      <w:pPr>
        <w:spacing w:line="540" w:lineRule="exact"/>
        <w:rPr>
          <w:rFonts w:ascii="黑体" w:eastAsia="黑体" w:hAnsi="黑体" w:hint="eastAsia"/>
          <w:sz w:val="28"/>
          <w:szCs w:val="28"/>
        </w:rPr>
      </w:pPr>
    </w:p>
    <w:p w14:paraId="739BED70" w14:textId="77777777" w:rsidR="00446072" w:rsidRDefault="00000000">
      <w:pPr>
        <w:spacing w:line="540" w:lineRule="exact"/>
        <w:ind w:firstLineChars="200" w:firstLine="56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3FF0DC0C" w14:textId="77777777" w:rsidR="00446072" w:rsidRPr="00AB2DBE" w:rsidRDefault="00000000">
      <w:pPr>
        <w:spacing w:line="540" w:lineRule="exact"/>
        <w:ind w:firstLineChars="200" w:firstLine="560"/>
        <w:rPr>
          <w:rFonts w:ascii="宋体" w:eastAsia="宋体" w:hAnsi="宋体" w:cs="Times New Roman" w:hint="eastAsia"/>
          <w:sz w:val="28"/>
          <w:szCs w:val="28"/>
        </w:rPr>
      </w:pPr>
      <w:r w:rsidRPr="00AB2DBE">
        <w:rPr>
          <w:rFonts w:ascii="宋体" w:eastAsia="宋体" w:hAnsi="宋体" w:cs="Times New Roman" w:hint="eastAsia"/>
          <w:sz w:val="28"/>
          <w:szCs w:val="28"/>
        </w:rPr>
        <w:t>基本工资+绩效，</w:t>
      </w:r>
      <w:proofErr w:type="gramStart"/>
      <w:r w:rsidRPr="00AB2DBE">
        <w:rPr>
          <w:rFonts w:ascii="宋体" w:eastAsia="宋体" w:hAnsi="宋体" w:cs="Times New Roman" w:hint="eastAsia"/>
          <w:sz w:val="28"/>
          <w:szCs w:val="28"/>
        </w:rPr>
        <w:t>六险两</w:t>
      </w:r>
      <w:proofErr w:type="gramEnd"/>
      <w:r w:rsidRPr="00AB2DBE">
        <w:rPr>
          <w:rFonts w:ascii="宋体" w:eastAsia="宋体" w:hAnsi="宋体" w:cs="Times New Roman" w:hint="eastAsia"/>
          <w:sz w:val="28"/>
          <w:szCs w:val="28"/>
        </w:rPr>
        <w:t>金（五险</w:t>
      </w:r>
      <w:proofErr w:type="gramStart"/>
      <w:r w:rsidRPr="00AB2DBE">
        <w:rPr>
          <w:rFonts w:ascii="宋体" w:eastAsia="宋体" w:hAnsi="宋体" w:cs="Times New Roman" w:hint="eastAsia"/>
          <w:sz w:val="28"/>
          <w:szCs w:val="28"/>
        </w:rPr>
        <w:t>一</w:t>
      </w:r>
      <w:proofErr w:type="gramEnd"/>
      <w:r w:rsidRPr="00AB2DBE">
        <w:rPr>
          <w:rFonts w:ascii="宋体" w:eastAsia="宋体" w:hAnsi="宋体" w:cs="Times New Roman" w:hint="eastAsia"/>
          <w:sz w:val="28"/>
          <w:szCs w:val="28"/>
        </w:rPr>
        <w:t>金+企业年金、企业补充医疗）、交通补助、话费补助、误餐补助、防暑取暖补贴、国家法定假日、健康体检、生日等节日慰问、</w:t>
      </w:r>
      <w:proofErr w:type="gramStart"/>
      <w:r w:rsidRPr="00AB2DBE">
        <w:rPr>
          <w:rFonts w:ascii="宋体" w:eastAsia="宋体" w:hAnsi="宋体" w:cs="Times New Roman" w:hint="eastAsia"/>
          <w:sz w:val="28"/>
          <w:szCs w:val="28"/>
        </w:rPr>
        <w:t>留蚌人才</w:t>
      </w:r>
      <w:proofErr w:type="gramEnd"/>
      <w:r w:rsidRPr="00AB2DBE">
        <w:rPr>
          <w:rFonts w:ascii="宋体" w:eastAsia="宋体" w:hAnsi="宋体" w:cs="Times New Roman" w:hint="eastAsia"/>
          <w:sz w:val="28"/>
          <w:szCs w:val="28"/>
        </w:rPr>
        <w:t>住房补贴</w:t>
      </w:r>
    </w:p>
    <w:p w14:paraId="163683AA" w14:textId="77777777" w:rsidR="00446072" w:rsidRDefault="00000000">
      <w:pPr>
        <w:spacing w:line="540" w:lineRule="exact"/>
        <w:ind w:firstLineChars="200" w:firstLine="56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4465D94A" w14:textId="77777777" w:rsidR="00446072" w:rsidRPr="00AB2DBE" w:rsidRDefault="00000000">
      <w:pPr>
        <w:spacing w:line="540" w:lineRule="exact"/>
        <w:ind w:firstLineChars="100" w:firstLine="280"/>
        <w:rPr>
          <w:rFonts w:ascii="宋体" w:eastAsia="宋体" w:hAnsi="宋体" w:cs="Times New Roman" w:hint="eastAsia"/>
          <w:sz w:val="28"/>
          <w:szCs w:val="28"/>
        </w:rPr>
      </w:pPr>
      <w:r w:rsidRPr="00AB2DBE">
        <w:rPr>
          <w:rFonts w:ascii="宋体" w:eastAsia="宋体" w:hAnsi="宋体" w:cs="Times New Roman" w:hint="eastAsia"/>
          <w:sz w:val="28"/>
          <w:szCs w:val="28"/>
        </w:rPr>
        <w:t>联系人：何老师     电话：18055207870</w:t>
      </w:r>
    </w:p>
    <w:p w14:paraId="124DBF22" w14:textId="77777777" w:rsidR="00446072" w:rsidRPr="00AB2DBE" w:rsidRDefault="00000000">
      <w:pPr>
        <w:spacing w:line="540" w:lineRule="exact"/>
        <w:ind w:firstLineChars="100" w:firstLine="280"/>
        <w:rPr>
          <w:rFonts w:ascii="宋体" w:eastAsia="宋体" w:hAnsi="宋体" w:cs="Times New Roman" w:hint="eastAsia"/>
          <w:sz w:val="28"/>
          <w:szCs w:val="28"/>
        </w:rPr>
      </w:pPr>
      <w:r w:rsidRPr="00AB2DBE">
        <w:rPr>
          <w:rFonts w:ascii="宋体" w:eastAsia="宋体" w:hAnsi="宋体" w:cs="Times New Roman" w:hint="eastAsia"/>
          <w:sz w:val="28"/>
          <w:szCs w:val="28"/>
        </w:rPr>
        <w:t>地址：蚌埠市朝阳路197号（朝阳</w:t>
      </w:r>
      <w:proofErr w:type="gramStart"/>
      <w:r w:rsidRPr="00AB2DBE">
        <w:rPr>
          <w:rFonts w:ascii="宋体" w:eastAsia="宋体" w:hAnsi="宋体" w:cs="Times New Roman" w:hint="eastAsia"/>
          <w:sz w:val="28"/>
          <w:szCs w:val="28"/>
        </w:rPr>
        <w:t>路胜利</w:t>
      </w:r>
      <w:proofErr w:type="gramEnd"/>
      <w:r w:rsidRPr="00AB2DBE">
        <w:rPr>
          <w:rFonts w:ascii="宋体" w:eastAsia="宋体" w:hAnsi="宋体" w:cs="Times New Roman" w:hint="eastAsia"/>
          <w:sz w:val="28"/>
          <w:szCs w:val="28"/>
        </w:rPr>
        <w:t>路交叉口西南）</w:t>
      </w:r>
    </w:p>
    <w:p w14:paraId="4BAA2742" w14:textId="77777777" w:rsidR="00446072" w:rsidRPr="00AB2DBE" w:rsidRDefault="00446072">
      <w:pPr>
        <w:rPr>
          <w:rFonts w:ascii="宋体" w:eastAsia="宋体" w:hAnsi="宋体" w:hint="eastAsia"/>
          <w:sz w:val="28"/>
          <w:szCs w:val="28"/>
        </w:rPr>
      </w:pPr>
    </w:p>
    <w:p w14:paraId="59B0F9C0" w14:textId="77777777" w:rsidR="00446072" w:rsidRDefault="00446072">
      <w:pPr>
        <w:rPr>
          <w:rFonts w:ascii="宋体" w:eastAsia="宋体" w:hAnsi="宋体" w:hint="eastAsia"/>
          <w:color w:val="FF0000"/>
          <w:sz w:val="28"/>
          <w:szCs w:val="28"/>
        </w:rPr>
      </w:pPr>
    </w:p>
    <w:sectPr w:rsidR="004460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BB098" w14:textId="77777777" w:rsidR="00F13F0E" w:rsidRDefault="00F13F0E" w:rsidP="00AB2DBE">
      <w:pPr>
        <w:rPr>
          <w:rFonts w:hint="eastAsia"/>
        </w:rPr>
      </w:pPr>
      <w:r>
        <w:separator/>
      </w:r>
    </w:p>
  </w:endnote>
  <w:endnote w:type="continuationSeparator" w:id="0">
    <w:p w14:paraId="26A2894D" w14:textId="77777777" w:rsidR="00F13F0E" w:rsidRDefault="00F13F0E" w:rsidP="00AB2DB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16FB3" w14:textId="77777777" w:rsidR="00F13F0E" w:rsidRDefault="00F13F0E" w:rsidP="00AB2DBE">
      <w:pPr>
        <w:rPr>
          <w:rFonts w:hint="eastAsia"/>
        </w:rPr>
      </w:pPr>
      <w:r>
        <w:separator/>
      </w:r>
    </w:p>
  </w:footnote>
  <w:footnote w:type="continuationSeparator" w:id="0">
    <w:p w14:paraId="1D601FEB" w14:textId="77777777" w:rsidR="00F13F0E" w:rsidRDefault="00F13F0E" w:rsidP="00AB2DB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cxYjJkM2E5OTJjODBhMzcyNGNiZTI0M2Y4ZTk5ZjgifQ=="/>
  </w:docVars>
  <w:rsids>
    <w:rsidRoot w:val="00131C36"/>
    <w:rsid w:val="00010080"/>
    <w:rsid w:val="000B7A35"/>
    <w:rsid w:val="00131C36"/>
    <w:rsid w:val="0015605C"/>
    <w:rsid w:val="001F264C"/>
    <w:rsid w:val="002C7913"/>
    <w:rsid w:val="002F7765"/>
    <w:rsid w:val="00442800"/>
    <w:rsid w:val="00446072"/>
    <w:rsid w:val="004C4C87"/>
    <w:rsid w:val="005732F7"/>
    <w:rsid w:val="00634DF5"/>
    <w:rsid w:val="006F38C3"/>
    <w:rsid w:val="008831D8"/>
    <w:rsid w:val="00AB2DBE"/>
    <w:rsid w:val="00B44C1F"/>
    <w:rsid w:val="00C80A21"/>
    <w:rsid w:val="00E74330"/>
    <w:rsid w:val="00F13F0E"/>
    <w:rsid w:val="23FF04F4"/>
    <w:rsid w:val="2A0E4769"/>
    <w:rsid w:val="539C41BF"/>
    <w:rsid w:val="550D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4828C8"/>
  <w15:docId w15:val="{E98D9979-21A1-4396-9FF3-65BC7F1B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autoRedefine/>
    <w:unhideWhenUsed/>
    <w:qFormat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footer"/>
    <w:basedOn w:val="a"/>
    <w:link w:val="a5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autoRedefine/>
    <w:uiPriority w:val="99"/>
    <w:qFormat/>
    <w:rPr>
      <w:sz w:val="18"/>
      <w:szCs w:val="18"/>
    </w:rPr>
  </w:style>
  <w:style w:type="character" w:customStyle="1" w:styleId="a5">
    <w:name w:val="页脚 字符"/>
    <w:basedOn w:val="a1"/>
    <w:link w:val="a4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250</Characters>
  <Application>Microsoft Office Word</Application>
  <DocSecurity>0</DocSecurity>
  <Lines>12</Lines>
  <Paragraphs>11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13</cp:revision>
  <cp:lastPrinted>2025-04-01T08:17:00Z</cp:lastPrinted>
  <dcterms:created xsi:type="dcterms:W3CDTF">2024-10-12T06:22:00Z</dcterms:created>
  <dcterms:modified xsi:type="dcterms:W3CDTF">2025-10-23T00:46:00Z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8A610E1834684B82853AE9B17AD63A8B_12</vt:lpwstr>
  </property>
</Properties>
</file>