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BE3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六安徽云联技术有限公司</w:t>
      </w:r>
    </w:p>
    <w:p w14:paraId="1E38E2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600" w:lineRule="exact"/>
        <w:ind w:firstLine="883" w:firstLineChars="200"/>
        <w:jc w:val="center"/>
        <w:textAlignment w:val="auto"/>
        <w:rPr>
          <w:rFonts w:ascii="宋体" w:hAnsi="宋体" w:eastAsia="宋体"/>
          <w:b/>
          <w:sz w:val="44"/>
          <w:szCs w:val="44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44"/>
          <w:szCs w:val="44"/>
          <w:lang w:val="en-US" w:eastAsia="zh-CN"/>
        </w:rPr>
        <w:t>2026届毕业生校园招聘简章</w:t>
      </w:r>
    </w:p>
    <w:p w14:paraId="37E59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2DB0FC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黑体" w:hAnsi="黑体" w:eastAsia="黑体" w:cs="黑体"/>
          <w:color w:val="auto"/>
          <w:sz w:val="28"/>
          <w:szCs w:val="28"/>
        </w:rPr>
      </w:pPr>
      <w:r>
        <w:rPr>
          <w:rFonts w:hint="eastAsia" w:ascii="黑体" w:hAnsi="黑体" w:eastAsia="黑体" w:cs="黑体"/>
          <w:color w:val="auto"/>
          <w:sz w:val="28"/>
          <w:szCs w:val="28"/>
        </w:rPr>
        <w:t>六安徽云联技术有限公司位于六安市软件园，是一家集网络安全、大数据应用、云服务为一体的高新技术服务型企业。公司自成立以来，一直致力于为市域政务、教育、医疗、融媒体、不动产、水务、公检法、企业等200多家关键数字底座单位提供技术支撑和服务保障，赋能政府数字化发展。</w:t>
      </w:r>
    </w:p>
    <w:p w14:paraId="4C939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16B5F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/>
          <w:color w:val="auto"/>
          <w:sz w:val="28"/>
          <w:szCs w:val="28"/>
        </w:rPr>
        <w:t>行政专员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/2名/公司制度修订、管理，档案规整，人员考勤、绩效考核等；</w:t>
      </w:r>
    </w:p>
    <w:p w14:paraId="22EF16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2、</w:t>
      </w: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商务专员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/6名/负责各政府单位的销售及采购对接工作，有销售工作经验；</w:t>
      </w:r>
    </w:p>
    <w:p w14:paraId="4E889C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3、</w:t>
      </w: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会计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/2名/</w:t>
      </w: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对公司业务往来款的帐目进行跟踪管理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；</w:t>
      </w:r>
    </w:p>
    <w:p w14:paraId="48A983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default" w:ascii="黑体" w:hAnsi="黑体" w:eastAsia="黑体"/>
          <w:b/>
          <w:sz w:val="32"/>
          <w:szCs w:val="32"/>
          <w:lang w:val="en-US"/>
        </w:rPr>
      </w:pP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4、</w:t>
      </w:r>
      <w:r>
        <w:rPr>
          <w:rFonts w:hint="default" w:ascii="宋体" w:hAnsi="宋体" w:eastAsia="宋体"/>
          <w:color w:val="auto"/>
          <w:sz w:val="28"/>
          <w:szCs w:val="28"/>
          <w:lang w:val="en-US" w:eastAsia="zh-CN"/>
        </w:rPr>
        <w:t>技术工程师</w:t>
      </w:r>
      <w:r>
        <w:rPr>
          <w:rFonts w:hint="eastAsia" w:ascii="宋体" w:hAnsi="宋体" w:eastAsia="宋体"/>
          <w:color w:val="auto"/>
          <w:sz w:val="28"/>
          <w:szCs w:val="28"/>
          <w:lang w:val="en-US" w:eastAsia="zh-CN"/>
        </w:rPr>
        <w:t>/10名/对大数据、网络安全等技术领域有强烈的爱好和兴趣者。</w:t>
      </w:r>
    </w:p>
    <w:p w14:paraId="167615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86AE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</w:rPr>
        <w:t>企业五险、节假日调休、团建旅游、基本工资+绩效奖金+年终奖金+业绩提成，基本工资(3000-10000)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；</w:t>
      </w:r>
    </w:p>
    <w:p w14:paraId="4C881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2、技能培训、定向培养、学习交流、考证提升、考核升职等。</w:t>
      </w:r>
    </w:p>
    <w:p w14:paraId="6E3C2A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560" w:firstLineChars="200"/>
        <w:textAlignment w:val="auto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刘芳    </w:t>
      </w:r>
      <w:r>
        <w:rPr>
          <w:rFonts w:hint="eastAsia" w:ascii="宋体" w:hAnsi="宋体" w:eastAsia="宋体"/>
          <w:sz w:val="28"/>
          <w:szCs w:val="28"/>
        </w:rPr>
        <w:t xml:space="preserve"> 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17756474455</w:t>
      </w:r>
    </w:p>
    <w:p w14:paraId="690B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安徽省六安市六安市软件园A5栋六楼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72719E"/>
    <w:rsid w:val="008831D8"/>
    <w:rsid w:val="00B378D3"/>
    <w:rsid w:val="00B44C1F"/>
    <w:rsid w:val="00BB3E2E"/>
    <w:rsid w:val="00C74AE6"/>
    <w:rsid w:val="00C80A21"/>
    <w:rsid w:val="00E74330"/>
    <w:rsid w:val="0CBD5828"/>
    <w:rsid w:val="10250E0C"/>
    <w:rsid w:val="2D7D7F0E"/>
    <w:rsid w:val="37D96EA2"/>
    <w:rsid w:val="67645B84"/>
    <w:rsid w:val="6B0C7B87"/>
    <w:rsid w:val="70DA3952"/>
    <w:rsid w:val="7DE80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405</Words>
  <Characters>437</Characters>
  <Lines>1</Lines>
  <Paragraphs>1</Paragraphs>
  <TotalTime>0</TotalTime>
  <ScaleCrop>false</ScaleCrop>
  <LinksUpToDate>false</LinksUpToDate>
  <CharactersWithSpaces>442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语感太好</cp:lastModifiedBy>
  <cp:lastPrinted>2025-04-01T08:17:00Z</cp:lastPrinted>
  <dcterms:modified xsi:type="dcterms:W3CDTF">2026-04-15T09:15:58Z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eyJoZGlkIjoiMWE0OTFlYjVkYWE2MjFmZDdiNDU5Y2FkNTAzM2E4NGYiLCJ1c2VySWQiOiIxNjA2Mjk5ODY1In0=</vt:lpwstr>
  </property>
  <property fmtid="{D5CDD505-2E9C-101B-9397-08002B2CF9AE}" pid="3" name="KSOProductBuildVer">
    <vt:lpwstr>2052-12.1.0.25225</vt:lpwstr>
  </property>
  <property fmtid="{D5CDD505-2E9C-101B-9397-08002B2CF9AE}" pid="4" name="ICV">
    <vt:lpwstr>628C55AA03F143AD8BAF94D978196648_13</vt:lpwstr>
  </property>
</Properties>
</file>