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AB08A" w14:textId="0D4EA130" w:rsidR="00D86798" w:rsidRDefault="00164AB6">
      <w:pPr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proofErr w:type="gramStart"/>
      <w:r w:rsidRPr="00164AB6">
        <w:rPr>
          <w:rFonts w:ascii="宋体" w:eastAsia="宋体" w:hAnsi="宋体" w:hint="eastAsia"/>
          <w:b/>
          <w:sz w:val="44"/>
          <w:szCs w:val="44"/>
        </w:rPr>
        <w:t>太湖金张科技</w:t>
      </w:r>
      <w:proofErr w:type="gramEnd"/>
      <w:r w:rsidRPr="00164AB6">
        <w:rPr>
          <w:rFonts w:ascii="宋体" w:eastAsia="宋体" w:hAnsi="宋体" w:hint="eastAsia"/>
          <w:b/>
          <w:sz w:val="44"/>
          <w:szCs w:val="44"/>
        </w:rPr>
        <w:t>股份有限公司</w:t>
      </w:r>
      <w:r w:rsidR="00E83BAF">
        <w:rPr>
          <w:rFonts w:ascii="宋体" w:eastAsia="宋体" w:hAnsi="宋体" w:hint="eastAsia"/>
          <w:b/>
          <w:sz w:val="44"/>
          <w:szCs w:val="44"/>
        </w:rPr>
        <w:t>2</w:t>
      </w:r>
      <w:r w:rsidR="00E83BAF">
        <w:rPr>
          <w:rFonts w:ascii="宋体" w:eastAsia="宋体" w:hAnsi="宋体"/>
          <w:b/>
          <w:sz w:val="44"/>
          <w:szCs w:val="44"/>
        </w:rPr>
        <w:t>026</w:t>
      </w:r>
      <w:r w:rsidR="00E83BAF"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77777777" w:rsidR="00D86798" w:rsidRDefault="00E83BA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一、单位介绍（黑体四号）</w:t>
      </w:r>
    </w:p>
    <w:p w14:paraId="4F93BA23" w14:textId="77777777" w:rsidR="00D86798" w:rsidRDefault="00E83BAF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sz w:val="28"/>
          <w:szCs w:val="28"/>
        </w:rPr>
        <w:t>太湖金张科技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股份有限公司成立于</w:t>
      </w:r>
      <w:r>
        <w:rPr>
          <w:rFonts w:ascii="黑体" w:eastAsia="黑体" w:hAnsi="黑体" w:cs="黑体" w:hint="eastAsia"/>
          <w:sz w:val="28"/>
          <w:szCs w:val="28"/>
        </w:rPr>
        <w:t>2009</w:t>
      </w:r>
      <w:r>
        <w:rPr>
          <w:rFonts w:ascii="黑体" w:eastAsia="黑体" w:hAnsi="黑体" w:cs="黑体" w:hint="eastAsia"/>
          <w:sz w:val="28"/>
          <w:szCs w:val="28"/>
        </w:rPr>
        <w:t>年</w:t>
      </w:r>
      <w:r>
        <w:rPr>
          <w:rFonts w:ascii="黑体" w:eastAsia="黑体" w:hAnsi="黑体" w:cs="黑体" w:hint="eastAsia"/>
          <w:sz w:val="28"/>
          <w:szCs w:val="28"/>
        </w:rPr>
        <w:t>9</w:t>
      </w:r>
      <w:r>
        <w:rPr>
          <w:rFonts w:ascii="黑体" w:eastAsia="黑体" w:hAnsi="黑体" w:cs="黑体" w:hint="eastAsia"/>
          <w:sz w:val="28"/>
          <w:szCs w:val="28"/>
        </w:rPr>
        <w:t>月，占地面积</w:t>
      </w:r>
      <w:r>
        <w:rPr>
          <w:rFonts w:ascii="黑体" w:eastAsia="黑体" w:hAnsi="黑体" w:cs="黑体" w:hint="eastAsia"/>
          <w:sz w:val="28"/>
          <w:szCs w:val="28"/>
        </w:rPr>
        <w:t>366</w:t>
      </w:r>
      <w:r>
        <w:rPr>
          <w:rFonts w:ascii="黑体" w:eastAsia="黑体" w:hAnsi="黑体" w:cs="黑体" w:hint="eastAsia"/>
          <w:sz w:val="28"/>
          <w:szCs w:val="28"/>
        </w:rPr>
        <w:t>亩（</w:t>
      </w:r>
      <w:r>
        <w:rPr>
          <w:rFonts w:ascii="黑体" w:eastAsia="黑体" w:hAnsi="黑体" w:cs="黑体" w:hint="eastAsia"/>
          <w:sz w:val="28"/>
          <w:szCs w:val="28"/>
        </w:rPr>
        <w:t>A</w:t>
      </w:r>
      <w:r>
        <w:rPr>
          <w:rFonts w:ascii="黑体" w:eastAsia="黑体" w:hAnsi="黑体" w:cs="黑体" w:hint="eastAsia"/>
          <w:sz w:val="28"/>
          <w:szCs w:val="28"/>
        </w:rPr>
        <w:t>厂</w:t>
      </w:r>
      <w:r>
        <w:rPr>
          <w:rFonts w:ascii="黑体" w:eastAsia="黑体" w:hAnsi="黑体" w:cs="黑体" w:hint="eastAsia"/>
          <w:sz w:val="28"/>
          <w:szCs w:val="28"/>
        </w:rPr>
        <w:t>99</w:t>
      </w:r>
      <w:r>
        <w:rPr>
          <w:rFonts w:ascii="黑体" w:eastAsia="黑体" w:hAnsi="黑体" w:cs="黑体" w:hint="eastAsia"/>
          <w:sz w:val="28"/>
          <w:szCs w:val="28"/>
        </w:rPr>
        <w:t>亩，</w:t>
      </w:r>
      <w:r>
        <w:rPr>
          <w:rFonts w:ascii="黑体" w:eastAsia="黑体" w:hAnsi="黑体" w:cs="黑体" w:hint="eastAsia"/>
          <w:sz w:val="28"/>
          <w:szCs w:val="28"/>
        </w:rPr>
        <w:t>B</w:t>
      </w:r>
      <w:r>
        <w:rPr>
          <w:rFonts w:ascii="黑体" w:eastAsia="黑体" w:hAnsi="黑体" w:cs="黑体" w:hint="eastAsia"/>
          <w:sz w:val="28"/>
          <w:szCs w:val="28"/>
        </w:rPr>
        <w:t>厂</w:t>
      </w:r>
      <w:r>
        <w:rPr>
          <w:rFonts w:ascii="黑体" w:eastAsia="黑体" w:hAnsi="黑体" w:cs="黑体" w:hint="eastAsia"/>
          <w:sz w:val="28"/>
          <w:szCs w:val="28"/>
        </w:rPr>
        <w:t>267</w:t>
      </w:r>
      <w:r>
        <w:rPr>
          <w:rFonts w:ascii="黑体" w:eastAsia="黑体" w:hAnsi="黑体" w:cs="黑体" w:hint="eastAsia"/>
          <w:sz w:val="28"/>
          <w:szCs w:val="28"/>
        </w:rPr>
        <w:t>亩），现有员工</w:t>
      </w:r>
      <w:r>
        <w:rPr>
          <w:rFonts w:ascii="黑体" w:eastAsia="黑体" w:hAnsi="黑体" w:cs="黑体" w:hint="eastAsia"/>
          <w:sz w:val="28"/>
          <w:szCs w:val="28"/>
        </w:rPr>
        <w:t>530</w:t>
      </w:r>
      <w:r>
        <w:rPr>
          <w:rFonts w:ascii="黑体" w:eastAsia="黑体" w:hAnsi="黑体" w:cs="黑体" w:hint="eastAsia"/>
          <w:sz w:val="28"/>
          <w:szCs w:val="28"/>
        </w:rPr>
        <w:t>余人，是一家拥有自主品牌的专业从事信息显示、大规模集成电路和电子元器件领域用功能性材料的研发、生产和销售的高新技术企业。公司连续多次获评高新技术企业，是国家级专精特新小巨人企业，安徽省优秀民营企业、省技术创新示范企业、省专精特新冠军企业、省创新型企业、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省品牌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商标示范企业和省消费品工业三品示范企业，拥有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省健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康显示材料创新中心，省认定企业技术中心和省级数字化车间等科研生产创新平台。</w:t>
      </w:r>
    </w:p>
    <w:p w14:paraId="4C9398C7" w14:textId="77777777" w:rsidR="00D86798" w:rsidRDefault="00E83BA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</w:t>
      </w:r>
    </w:p>
    <w:tbl>
      <w:tblPr>
        <w:tblW w:w="9540" w:type="dxa"/>
        <w:tblInd w:w="93" w:type="dxa"/>
        <w:tblLook w:val="04A0" w:firstRow="1" w:lastRow="0" w:firstColumn="1" w:lastColumn="0" w:noHBand="0" w:noVBand="1"/>
      </w:tblPr>
      <w:tblGrid>
        <w:gridCol w:w="1380"/>
        <w:gridCol w:w="7080"/>
        <w:gridCol w:w="1080"/>
      </w:tblGrid>
      <w:tr w:rsidR="00D86798" w14:paraId="27E216CC" w14:textId="77777777">
        <w:trPr>
          <w:trHeight w:val="54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2F616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岗位名称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42E04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专业需求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52058D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人数</w:t>
            </w:r>
          </w:p>
        </w:tc>
      </w:tr>
      <w:tr w:rsidR="00D86798" w14:paraId="4FEDA9D8" w14:textId="77777777">
        <w:trPr>
          <w:trHeight w:val="48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E0711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研发工程师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8772C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材料类、化学类相关专业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80572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</w:tr>
      <w:tr w:rsidR="00D86798" w14:paraId="1ED011E7" w14:textId="77777777">
        <w:trPr>
          <w:trHeight w:val="48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923BB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设备工程师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42A81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机械、自动化、电子类相关专业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155D2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</w:tr>
      <w:tr w:rsidR="00D86798" w14:paraId="37E7E9D4" w14:textId="77777777">
        <w:trPr>
          <w:trHeight w:val="48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FB4F9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工艺工程师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8F6E6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高分子材料、化工化学类相关专业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0F017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</w:tr>
      <w:tr w:rsidR="00D86798" w14:paraId="3327DC71" w14:textId="77777777">
        <w:trPr>
          <w:trHeight w:val="48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1EA58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品质工程师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802C6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高分子材料、化工化学、机械、电子信息类相关专业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E9795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</w:tr>
      <w:tr w:rsidR="00D86798" w14:paraId="54580C72" w14:textId="77777777">
        <w:trPr>
          <w:trHeight w:val="48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2CF0B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会计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DF25B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财会、统计学类相关专业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2960F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D86798" w14:paraId="6AB2337D" w14:textId="77777777">
        <w:trPr>
          <w:trHeight w:val="48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314D0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销售专员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20C79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高分子材料、化工类、国际贸易、商务英语类相关专业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BA04C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D86798" w14:paraId="28F275E9" w14:textId="77777777">
        <w:trPr>
          <w:trHeight w:val="48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A0371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人事专员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EDD23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人力资源、工商管理类相关专业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ADEE1" w14:textId="77777777" w:rsidR="00D86798" w:rsidRDefault="00E83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</w:tbl>
    <w:p w14:paraId="48A983AA" w14:textId="77777777" w:rsidR="00D86798" w:rsidRDefault="00D86798">
      <w:pPr>
        <w:rPr>
          <w:rFonts w:ascii="黑体" w:eastAsia="黑体" w:hAnsi="黑体"/>
          <w:b/>
          <w:sz w:val="32"/>
          <w:szCs w:val="32"/>
        </w:rPr>
      </w:pPr>
    </w:p>
    <w:p w14:paraId="1676152C" w14:textId="77777777" w:rsidR="00D86798" w:rsidRDefault="00E83BA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三、福利待遇</w:t>
      </w:r>
    </w:p>
    <w:p w14:paraId="4C88195D" w14:textId="77777777" w:rsidR="00D86798" w:rsidRDefault="00E83BA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面议</w:t>
      </w:r>
    </w:p>
    <w:p w14:paraId="6E3C2A2E" w14:textId="77777777" w:rsidR="00D86798" w:rsidRDefault="00E83BA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77777777" w:rsidR="00D86798" w:rsidRDefault="00E83BAF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</w:t>
      </w:r>
      <w:proofErr w:type="gramStart"/>
      <w:r>
        <w:rPr>
          <w:rFonts w:ascii="宋体" w:eastAsia="宋体" w:hAnsi="宋体" w:hint="eastAsia"/>
          <w:sz w:val="28"/>
          <w:szCs w:val="28"/>
        </w:rPr>
        <w:t>吴方涵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电话：</w:t>
      </w:r>
      <w:r>
        <w:rPr>
          <w:rFonts w:ascii="宋体" w:eastAsia="宋体" w:hAnsi="宋体" w:hint="eastAsia"/>
          <w:sz w:val="28"/>
          <w:szCs w:val="28"/>
        </w:rPr>
        <w:t>18855605908</w:t>
      </w:r>
    </w:p>
    <w:p w14:paraId="690B6020" w14:textId="281C44C4" w:rsidR="00D86798" w:rsidRPr="00E83BAF" w:rsidRDefault="00E83BAF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地址：安徽省安庆市太湖县经济开发区</w:t>
      </w:r>
      <w:bookmarkStart w:id="0" w:name="_GoBack"/>
      <w:bookmarkEnd w:id="0"/>
    </w:p>
    <w:sectPr w:rsidR="00D86798" w:rsidRPr="00E83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QxMTAzZTMxYjRiZTQ3OWJjNDdiNTBmZDdiMGRiOTYifQ=="/>
  </w:docVars>
  <w:rsids>
    <w:rsidRoot w:val="00131C36"/>
    <w:rsid w:val="00010080"/>
    <w:rsid w:val="00131C36"/>
    <w:rsid w:val="0015605C"/>
    <w:rsid w:val="00164AB6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D86798"/>
    <w:rsid w:val="00E74330"/>
    <w:rsid w:val="00E83BAF"/>
    <w:rsid w:val="07D5114E"/>
    <w:rsid w:val="696A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860FE"/>
  <w15:docId w15:val="{92D70FFD-D266-42F9-9615-E812EBCC1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赵冠军</cp:lastModifiedBy>
  <cp:revision>17</cp:revision>
  <cp:lastPrinted>2025-04-01T08:17:00Z</cp:lastPrinted>
  <dcterms:created xsi:type="dcterms:W3CDTF">2024-10-12T06:22:00Z</dcterms:created>
  <dcterms:modified xsi:type="dcterms:W3CDTF">2026-04-14T09:47:00Z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59D28DF2CA844F67BA6D3F95E0AA4191_13</vt:lpwstr>
  </property>
</Properties>
</file>