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bookmarkStart w:id="0" w:name="_GoBack"/>
      <w:r>
        <w:rPr>
          <w:rFonts w:hint="eastAsia" w:ascii="宋体" w:hAnsi="宋体" w:eastAsia="宋体"/>
          <w:b/>
          <w:sz w:val="44"/>
          <w:szCs w:val="44"/>
        </w:rPr>
        <w:t>安庆德润新能源材料有限公司</w:t>
      </w:r>
      <w:bookmarkEnd w:id="0"/>
      <w:r>
        <w:rPr>
          <w:rFonts w:hint="eastAsia" w:ascii="宋体" w:hAnsi="宋体" w:eastAsia="宋体"/>
          <w:b/>
          <w:sz w:val="44"/>
          <w:szCs w:val="44"/>
        </w:rPr>
        <w:t>单位2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一、单位介绍（黑体四号）</w:t>
      </w:r>
    </w:p>
    <w:p w14:paraId="1C8BC9B2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sz w:val="28"/>
          <w:szCs w:val="28"/>
        </w:rPr>
        <w:t>安庆德润新能源材料有限公司</w:t>
      </w:r>
      <w:r>
        <w:rPr>
          <w:rFonts w:hint="eastAsia" w:ascii="黑体" w:hAnsi="黑体" w:eastAsia="黑体" w:cs="黑体"/>
          <w:sz w:val="28"/>
          <w:szCs w:val="28"/>
        </w:rPr>
        <w:t>是湖北万润新能源科技股份有限公司的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全资</w:t>
      </w:r>
      <w:r>
        <w:rPr>
          <w:rFonts w:hint="eastAsia" w:ascii="黑体" w:hAnsi="黑体" w:eastAsia="黑体" w:cs="黑体"/>
          <w:sz w:val="28"/>
          <w:szCs w:val="28"/>
        </w:rPr>
        <w:t>子公司，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成</w:t>
      </w:r>
      <w:r>
        <w:rPr>
          <w:rFonts w:hint="eastAsia" w:ascii="黑体" w:hAnsi="黑体" w:eastAsia="黑体" w:cs="黑体"/>
          <w:sz w:val="28"/>
          <w:szCs w:val="28"/>
          <w:lang w:val="en-US"/>
        </w:rPr>
        <w:t>立于2019年8月，注册资本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 w:cs="黑体"/>
          <w:sz w:val="28"/>
          <w:szCs w:val="28"/>
          <w:lang w:val="en-US"/>
        </w:rPr>
        <w:t>亿元，项目投资约4亿元，占地面积54亩，总建筑面积约3.1万平方米，位于安徽省安庆市迎江经济开发区内环南路14号，是一家集研发、生产、销售为一体的新能源材料领域的科技企业。公司主要生产锂离子动力电池和储能电池的正极材料，产品为磷酸铁锂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tbl>
      <w:tblPr>
        <w:tblStyle w:val="5"/>
        <w:tblW w:w="939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851"/>
        <w:gridCol w:w="1418"/>
        <w:gridCol w:w="2127"/>
        <w:gridCol w:w="3197"/>
      </w:tblGrid>
      <w:tr w14:paraId="676ABF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35272">
            <w:pPr>
              <w:spacing w:line="460" w:lineRule="exact"/>
              <w:jc w:val="center"/>
              <w:rPr>
                <w:rFonts w:ascii="Times New Roman" w:hAnsi="Times New Roman" w:eastAsia="华文中宋"/>
                <w:sz w:val="28"/>
                <w:szCs w:val="28"/>
              </w:rPr>
            </w:pPr>
            <w:r>
              <w:rPr>
                <w:rFonts w:ascii="Times New Roman" w:hAnsi="Times New Roman" w:eastAsia="华文中宋"/>
                <w:sz w:val="28"/>
                <w:szCs w:val="28"/>
                <w:lang w:bidi="ar"/>
              </w:rPr>
              <w:t>招聘岗位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97B80">
            <w:pPr>
              <w:spacing w:line="460" w:lineRule="exact"/>
              <w:jc w:val="center"/>
              <w:rPr>
                <w:rFonts w:ascii="Times New Roman" w:hAnsi="Times New Roman" w:eastAsia="华文中宋"/>
                <w:sz w:val="28"/>
                <w:szCs w:val="28"/>
              </w:rPr>
            </w:pPr>
            <w:r>
              <w:rPr>
                <w:rFonts w:ascii="Times New Roman" w:hAnsi="Times New Roman" w:eastAsia="华文中宋"/>
                <w:sz w:val="28"/>
                <w:szCs w:val="28"/>
                <w:lang w:bidi="ar"/>
              </w:rPr>
              <w:t>人数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ACD1D">
            <w:pPr>
              <w:spacing w:line="460" w:lineRule="exact"/>
              <w:jc w:val="center"/>
              <w:rPr>
                <w:rFonts w:ascii="Times New Roman" w:hAnsi="Times New Roman" w:eastAsia="华文中宋"/>
                <w:sz w:val="28"/>
                <w:szCs w:val="28"/>
              </w:rPr>
            </w:pPr>
            <w:r>
              <w:rPr>
                <w:rFonts w:ascii="Times New Roman" w:hAnsi="Times New Roman" w:eastAsia="华文中宋"/>
                <w:sz w:val="28"/>
                <w:szCs w:val="28"/>
                <w:lang w:bidi="ar"/>
              </w:rPr>
              <w:t>学历</w:t>
            </w: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17DF2">
            <w:pPr>
              <w:spacing w:line="460" w:lineRule="exact"/>
              <w:jc w:val="center"/>
              <w:rPr>
                <w:rFonts w:ascii="Times New Roman" w:hAnsi="Times New Roman" w:eastAsia="华文细黑"/>
                <w:sz w:val="28"/>
                <w:szCs w:val="28"/>
              </w:rPr>
            </w:pPr>
            <w:r>
              <w:rPr>
                <w:rFonts w:ascii="Times New Roman" w:hAnsi="Times New Roman" w:eastAsia="华文细黑"/>
                <w:sz w:val="28"/>
                <w:szCs w:val="28"/>
              </w:rPr>
              <w:t>月薪（k/月）</w:t>
            </w:r>
          </w:p>
          <w:p w14:paraId="3FACA28A">
            <w:pPr>
              <w:spacing w:line="460" w:lineRule="exact"/>
              <w:jc w:val="center"/>
              <w:rPr>
                <w:rFonts w:ascii="Times New Roman" w:hAnsi="Times New Roman" w:eastAsia="华文中宋"/>
                <w:sz w:val="28"/>
                <w:szCs w:val="28"/>
              </w:rPr>
            </w:pPr>
            <w:r>
              <w:rPr>
                <w:rFonts w:ascii="Times New Roman" w:hAnsi="Times New Roman" w:eastAsia="华文细黑"/>
                <w:sz w:val="28"/>
                <w:szCs w:val="28"/>
              </w:rPr>
              <w:t>/年薪（w/年）</w:t>
            </w:r>
          </w:p>
        </w:tc>
        <w:tc>
          <w:tcPr>
            <w:tcW w:w="3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B662B">
            <w:pPr>
              <w:spacing w:line="460" w:lineRule="exact"/>
              <w:jc w:val="center"/>
              <w:rPr>
                <w:rFonts w:ascii="Times New Roman" w:hAnsi="Times New Roman" w:eastAsia="华文中宋"/>
                <w:sz w:val="28"/>
                <w:szCs w:val="28"/>
              </w:rPr>
            </w:pPr>
            <w:r>
              <w:rPr>
                <w:rFonts w:ascii="Times New Roman" w:hAnsi="Times New Roman" w:eastAsia="华文中宋"/>
                <w:sz w:val="28"/>
                <w:szCs w:val="28"/>
              </w:rPr>
              <w:t>所需专业</w:t>
            </w:r>
          </w:p>
        </w:tc>
      </w:tr>
      <w:tr w14:paraId="731318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108CACE">
            <w:pPr>
              <w:spacing w:line="460" w:lineRule="exact"/>
              <w:jc w:val="center"/>
              <w:rPr>
                <w:rFonts w:ascii="Times New Roman" w:hAnsi="Times New Roman" w:eastAsia="华文中宋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2"/>
                <w:u w:val="none"/>
                <w:lang w:val="en-US" w:eastAsia="zh-CN"/>
              </w:rPr>
              <w:t>设备技术员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D8D0246">
            <w:pPr>
              <w:spacing w:line="460" w:lineRule="exact"/>
              <w:jc w:val="center"/>
              <w:rPr>
                <w:rFonts w:hint="eastAsia" w:ascii="Times New Roman" w:hAnsi="Times New Roman" w:eastAsia="华文中宋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华文中宋"/>
                <w:sz w:val="24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C0AC8B5">
            <w:pPr>
              <w:spacing w:line="460" w:lineRule="exact"/>
              <w:jc w:val="center"/>
              <w:rPr>
                <w:rFonts w:hint="default" w:ascii="Times New Roman" w:hAnsi="Times New Roman" w:eastAsia="华文中宋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华文中宋"/>
                <w:sz w:val="24"/>
                <w:lang w:val="en-US" w:eastAsia="zh-CN"/>
              </w:rPr>
              <w:t>应届本科</w:t>
            </w: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CAFDDFC">
            <w:pPr>
              <w:spacing w:line="460" w:lineRule="exact"/>
              <w:jc w:val="center"/>
              <w:rPr>
                <w:rFonts w:hint="eastAsia" w:ascii="Times New Roman" w:hAnsi="Times New Roman" w:eastAsia="华文中宋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2"/>
                <w:u w:val="none"/>
                <w:lang w:val="en-US" w:eastAsia="zh-CN"/>
              </w:rPr>
              <w:t>6-8k/月</w:t>
            </w:r>
          </w:p>
        </w:tc>
        <w:tc>
          <w:tcPr>
            <w:tcW w:w="3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B63E9">
            <w:pPr>
              <w:spacing w:line="240" w:lineRule="auto"/>
              <w:jc w:val="center"/>
              <w:rPr>
                <w:rFonts w:ascii="Times New Roman" w:hAnsi="Times New Roman" w:eastAsia="华文中宋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2"/>
                <w:u w:val="none"/>
                <w:lang w:val="en-US" w:eastAsia="zh-CN"/>
              </w:rPr>
              <w:t>机电一体化、机械工程、电气自动化等相关专业</w:t>
            </w:r>
          </w:p>
        </w:tc>
      </w:tr>
      <w:tr w14:paraId="2452EE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DCD6801">
            <w:pPr>
              <w:spacing w:line="460" w:lineRule="exact"/>
              <w:jc w:val="center"/>
              <w:rPr>
                <w:rFonts w:ascii="Times New Roman" w:hAnsi="Times New Roman" w:eastAsia="华文中宋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2"/>
                <w:u w:val="none"/>
                <w:lang w:val="en-US" w:eastAsia="zh-CN"/>
              </w:rPr>
              <w:t>质量工程师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C5C4AAE">
            <w:pPr>
              <w:spacing w:line="460" w:lineRule="exact"/>
              <w:jc w:val="center"/>
              <w:rPr>
                <w:rFonts w:hint="eastAsia" w:ascii="Times New Roman" w:hAnsi="Times New Roman" w:eastAsia="华文中宋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华文中宋"/>
                <w:sz w:val="24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F8672A7">
            <w:pPr>
              <w:spacing w:line="460" w:lineRule="exact"/>
              <w:jc w:val="center"/>
              <w:rPr>
                <w:rFonts w:hint="eastAsia" w:ascii="Times New Roman" w:hAnsi="Times New Roman" w:eastAsia="华文中宋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华文中宋" w:cs="Times New Roman"/>
                <w:sz w:val="24"/>
                <w:lang w:val="en-US" w:eastAsia="zh-CN"/>
              </w:rPr>
              <w:t>应届本科</w:t>
            </w: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AFD872E">
            <w:pPr>
              <w:spacing w:line="460" w:lineRule="exact"/>
              <w:jc w:val="center"/>
              <w:rPr>
                <w:rFonts w:ascii="Times New Roman" w:hAnsi="Times New Roman" w:eastAsia="华文中宋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sz w:val="22"/>
                <w:u w:val="none"/>
                <w:vertAlign w:val="baseline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pacing w:val="0"/>
                <w:sz w:val="22"/>
                <w:u w:val="none"/>
                <w:vertAlign w:val="baseline"/>
              </w:rPr>
              <w:t>-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sz w:val="22"/>
                <w:u w:val="none"/>
                <w:vertAlign w:val="baseline"/>
                <w:lang w:val="en-US" w:eastAsia="zh-CN"/>
              </w:rPr>
              <w:t>8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pacing w:val="0"/>
                <w:sz w:val="22"/>
                <w:u w:val="none"/>
                <w:vertAlign w:val="baseline"/>
              </w:rPr>
              <w:t>k/月</w:t>
            </w:r>
          </w:p>
        </w:tc>
        <w:tc>
          <w:tcPr>
            <w:tcW w:w="3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16EF8">
            <w:pPr>
              <w:spacing w:line="240" w:lineRule="auto"/>
              <w:jc w:val="center"/>
              <w:rPr>
                <w:rFonts w:ascii="Times New Roman" w:hAnsi="Times New Roman" w:eastAsia="华文中宋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2"/>
                <w:u w:val="none"/>
                <w:lang w:val="en-US" w:eastAsia="zh-CN"/>
              </w:rPr>
              <w:t>化学、化工、材料、化学工程与工艺、质量管理等相关专业</w:t>
            </w:r>
          </w:p>
        </w:tc>
      </w:tr>
      <w:tr w14:paraId="33AB32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E0E5E">
            <w:pPr>
              <w:spacing w:line="460" w:lineRule="exact"/>
              <w:jc w:val="center"/>
              <w:rPr>
                <w:rFonts w:ascii="Times New Roman" w:hAnsi="Times New Roman" w:eastAsia="华文中宋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2"/>
                <w:u w:val="none"/>
                <w:lang w:val="en-US" w:eastAsia="zh-CN"/>
              </w:rPr>
              <w:t>实验室技术员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98C0824">
            <w:pPr>
              <w:spacing w:line="460" w:lineRule="exact"/>
              <w:jc w:val="center"/>
              <w:rPr>
                <w:rFonts w:hint="eastAsia" w:ascii="Times New Roman" w:hAnsi="Times New Roman" w:eastAsia="华文中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华文中宋"/>
                <w:sz w:val="24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D860800">
            <w:pPr>
              <w:spacing w:line="460" w:lineRule="exact"/>
              <w:jc w:val="center"/>
              <w:rPr>
                <w:rFonts w:hint="eastAsia" w:ascii="Times New Roman" w:hAnsi="Times New Roman" w:eastAsia="华文中宋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华文中宋" w:cs="Times New Roman"/>
                <w:sz w:val="24"/>
                <w:lang w:val="en-US" w:eastAsia="zh-CN"/>
              </w:rPr>
              <w:t>应届本科</w:t>
            </w: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E44AA74">
            <w:pPr>
              <w:spacing w:line="460" w:lineRule="exact"/>
              <w:jc w:val="center"/>
              <w:rPr>
                <w:rFonts w:ascii="Times New Roman" w:hAnsi="Times New Roman" w:eastAsia="华文中宋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sz w:val="22"/>
                <w:u w:val="none"/>
                <w:vertAlign w:val="baseline"/>
                <w:lang w:val="en-US" w:eastAsia="zh-CN"/>
              </w:rPr>
              <w:t>5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pacing w:val="0"/>
                <w:sz w:val="22"/>
                <w:u w:val="none"/>
                <w:vertAlign w:val="baseline"/>
              </w:rPr>
              <w:t>-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sz w:val="22"/>
                <w:u w:val="none"/>
                <w:vertAlign w:val="baseline"/>
                <w:lang w:val="en-US" w:eastAsia="zh-CN"/>
              </w:rPr>
              <w:t>7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pacing w:val="0"/>
                <w:sz w:val="22"/>
                <w:u w:val="none"/>
                <w:vertAlign w:val="baseline"/>
              </w:rPr>
              <w:t>k/月</w:t>
            </w:r>
          </w:p>
        </w:tc>
        <w:tc>
          <w:tcPr>
            <w:tcW w:w="3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8871F">
            <w:pPr>
              <w:spacing w:line="460" w:lineRule="exact"/>
              <w:jc w:val="center"/>
              <w:rPr>
                <w:rFonts w:ascii="Times New Roman" w:hAnsi="Times New Roman" w:eastAsia="华文中宋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2"/>
                <w:u w:val="none"/>
                <w:lang w:val="en-US" w:eastAsia="zh-CN"/>
              </w:rPr>
              <w:t>化学、化工、材料相关专业</w:t>
            </w:r>
          </w:p>
        </w:tc>
      </w:tr>
      <w:tr w14:paraId="42F220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802BD8E">
            <w:pPr>
              <w:spacing w:line="460" w:lineRule="exact"/>
              <w:jc w:val="center"/>
              <w:rPr>
                <w:rFonts w:ascii="Times New Roman" w:hAnsi="Times New Roman" w:eastAsia="华文中宋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2"/>
                <w:u w:val="none"/>
                <w:lang w:val="en-US" w:eastAsia="zh-CN"/>
              </w:rPr>
              <w:t>生产管培生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94705FF">
            <w:pPr>
              <w:spacing w:line="460" w:lineRule="exact"/>
              <w:jc w:val="center"/>
              <w:rPr>
                <w:rFonts w:hint="eastAsia" w:ascii="Times New Roman" w:hAnsi="Times New Roman" w:eastAsia="华文中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华文中宋"/>
                <w:sz w:val="24"/>
                <w:lang w:val="en-US" w:eastAsia="zh-CN"/>
              </w:rPr>
              <w:t>2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7D51D38">
            <w:pPr>
              <w:spacing w:line="460" w:lineRule="exact"/>
              <w:jc w:val="center"/>
              <w:rPr>
                <w:rFonts w:hint="eastAsia" w:ascii="Times New Roman" w:hAnsi="Times New Roman" w:eastAsia="华文中宋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华文中宋" w:cs="Times New Roman"/>
                <w:sz w:val="24"/>
                <w:lang w:val="en-US" w:eastAsia="zh-CN"/>
              </w:rPr>
              <w:t>应届本科</w:t>
            </w: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2497898">
            <w:pPr>
              <w:spacing w:line="460" w:lineRule="exact"/>
              <w:jc w:val="center"/>
              <w:rPr>
                <w:rFonts w:ascii="Times New Roman" w:hAnsi="Times New Roman" w:eastAsia="华文中宋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sz w:val="22"/>
                <w:u w:val="none"/>
                <w:vertAlign w:val="baseline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pacing w:val="0"/>
                <w:sz w:val="22"/>
                <w:u w:val="none"/>
                <w:vertAlign w:val="baseline"/>
              </w:rPr>
              <w:t>-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sz w:val="22"/>
                <w:u w:val="none"/>
                <w:vertAlign w:val="baseline"/>
                <w:lang w:val="en-US" w:eastAsia="zh-CN"/>
              </w:rPr>
              <w:t>8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pacing w:val="0"/>
                <w:sz w:val="22"/>
                <w:u w:val="none"/>
                <w:vertAlign w:val="baseline"/>
              </w:rPr>
              <w:t>k/月</w:t>
            </w:r>
          </w:p>
        </w:tc>
        <w:tc>
          <w:tcPr>
            <w:tcW w:w="3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236D7">
            <w:pPr>
              <w:spacing w:line="460" w:lineRule="exact"/>
              <w:jc w:val="center"/>
              <w:rPr>
                <w:rFonts w:hint="default" w:ascii="Times New Roman" w:hAnsi="Times New Roman" w:eastAsia="华文中宋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华文中宋"/>
                <w:sz w:val="24"/>
                <w:lang w:val="en-US" w:eastAsia="zh-CN"/>
              </w:rPr>
              <w:t>专业不限</w:t>
            </w:r>
          </w:p>
        </w:tc>
      </w:tr>
    </w:tbl>
    <w:p w14:paraId="04B717E9">
      <w:pPr>
        <w:rPr>
          <w:rFonts w:ascii="黑体" w:hAnsi="黑体" w:eastAsia="黑体"/>
          <w:b/>
          <w:sz w:val="32"/>
          <w:szCs w:val="32"/>
        </w:rPr>
      </w:pP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18DBEF13">
      <w:pPr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联 系 人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汪女士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咨询电话</w:t>
      </w:r>
      <w:r>
        <w:rPr>
          <w:rFonts w:hint="eastAsia" w:ascii="宋体" w:hAnsi="宋体" w:eastAsia="宋体"/>
          <w:sz w:val="28"/>
          <w:szCs w:val="28"/>
        </w:rPr>
        <w:tab/>
      </w:r>
      <w:r>
        <w:rPr>
          <w:rFonts w:hint="eastAsia" w:ascii="宋体" w:hAnsi="宋体" w:eastAsia="宋体"/>
          <w:sz w:val="28"/>
          <w:szCs w:val="28"/>
        </w:rPr>
        <w:t>19955607503</w:t>
      </w:r>
    </w:p>
    <w:p w14:paraId="6C42F173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安庆市迎江区内环南路14号</w:t>
      </w:r>
    </w:p>
    <w:p w14:paraId="160AB360">
      <w:pPr>
        <w:rPr>
          <w:rFonts w:ascii="仿宋_GB2312" w:hAnsi="黑体" w:eastAsia="仿宋_GB2312"/>
          <w:sz w:val="32"/>
          <w:szCs w:val="32"/>
        </w:rPr>
      </w:pPr>
    </w:p>
    <w:p w14:paraId="3EB989B7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以上为蚌埠学院2</w:t>
      </w:r>
      <w:r>
        <w:rPr>
          <w:rFonts w:ascii="宋体" w:hAnsi="宋体" w:eastAsia="宋体"/>
          <w:sz w:val="28"/>
          <w:szCs w:val="28"/>
        </w:rPr>
        <w:t>026</w:t>
      </w:r>
      <w:r>
        <w:rPr>
          <w:rFonts w:hint="eastAsia" w:ascii="宋体" w:hAnsi="宋体" w:eastAsia="宋体"/>
          <w:sz w:val="28"/>
          <w:szCs w:val="28"/>
        </w:rPr>
        <w:t>届毕业生春季校园双选会简章模版，请控制在</w:t>
      </w:r>
      <w:r>
        <w:rPr>
          <w:rFonts w:hint="eastAsia" w:ascii="宋体" w:hAnsi="宋体" w:eastAsia="宋体"/>
          <w:color w:val="FF0000"/>
          <w:sz w:val="28"/>
          <w:szCs w:val="28"/>
        </w:rPr>
        <w:t>1页</w:t>
      </w:r>
      <w:r>
        <w:rPr>
          <w:rFonts w:hint="eastAsia" w:ascii="宋体" w:hAnsi="宋体" w:eastAsia="宋体"/>
          <w:sz w:val="28"/>
          <w:szCs w:val="28"/>
        </w:rPr>
        <w:t>word，方便学校统一排版，制作</w:t>
      </w:r>
      <w:r>
        <w:rPr>
          <w:rFonts w:hint="eastAsia" w:ascii="宋体" w:hAnsi="宋体" w:eastAsia="宋体"/>
          <w:color w:val="FF0000"/>
          <w:sz w:val="28"/>
          <w:szCs w:val="28"/>
        </w:rPr>
        <w:t>招聘展板</w:t>
      </w:r>
      <w:r>
        <w:rPr>
          <w:rFonts w:hint="eastAsia" w:ascii="宋体" w:hAnsi="宋体" w:eastAsia="宋体"/>
          <w:sz w:val="28"/>
          <w:szCs w:val="28"/>
        </w:rPr>
        <w:t>。</w:t>
      </w:r>
    </w:p>
    <w:p w14:paraId="38CF38B7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正文 宋体四号字 首行缩进2格</w:t>
      </w: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  <w:r>
        <w:rPr>
          <w:rFonts w:hint="eastAsia" w:ascii="宋体" w:hAnsi="宋体" w:eastAsia="宋体"/>
          <w:color w:val="FF0000"/>
          <w:sz w:val="28"/>
          <w:szCs w:val="28"/>
        </w:rPr>
        <w:t>以上提醒阅后删除。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BE081E"/>
    <w:multiLevelType w:val="multilevel"/>
    <w:tmpl w:val="35BE081E"/>
    <w:lvl w:ilvl="0" w:tentative="0">
      <w:start w:val="1"/>
      <w:numFmt w:val="decimal"/>
      <w:suff w:val="space"/>
      <w:lvlText w:val="第%1章"/>
      <w:lvlJc w:val="left"/>
      <w:pPr>
        <w:ind w:left="1134" w:firstLine="0"/>
      </w:pPr>
      <w:rPr>
        <w:rFonts w:hint="eastAsia"/>
      </w:rPr>
    </w:lvl>
    <w:lvl w:ilvl="1" w:tentative="0">
      <w:start w:val="1"/>
      <w:numFmt w:val="decimal"/>
      <w:pStyle w:val="2"/>
      <w:suff w:val="space"/>
      <w:lvlText w:val="%1.%2"/>
      <w:lvlJc w:val="left"/>
      <w:pPr>
        <w:ind w:left="283" w:firstLine="0"/>
      </w:pPr>
      <w:rPr>
        <w:rFonts w:hint="eastAsia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eastAsia"/>
        <w:lang w:val="en-US"/>
      </w:rPr>
    </w:lvl>
    <w:lvl w:ilvl="3" w:tentative="0">
      <w:start w:val="1"/>
      <w:numFmt w:val="decimal"/>
      <w:suff w:val="space"/>
      <w:lvlText w:val="%1.%2.%3.%4"/>
      <w:lvlJc w:val="left"/>
      <w:pPr>
        <w:ind w:left="6237" w:firstLine="0"/>
      </w:pPr>
      <w:rPr>
        <w:rFonts w:hint="eastAsia" w:ascii="Arial Unicode MS" w:hAnsi="Arial Unicode MS" w:eastAsia="Arial Unicode MS" w:cs="Arial Unicode MS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QxMTAzZTMxYjRiZTQ3OWJjNDdiNTBmZDdiMGRiOTYifQ=="/>
  </w:docVars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2BFA2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138</Words>
  <Characters>152</Characters>
  <Lines>1</Lines>
  <Paragraphs>1</Paragraphs>
  <TotalTime>0</TotalTime>
  <ScaleCrop>false</ScaleCrop>
  <LinksUpToDate>false</LinksUpToDate>
  <CharactersWithSpaces>156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浮生</cp:lastModifiedBy>
  <cp:lastPrinted>2025-04-01T08:17:00Z</cp:lastPrinted>
  <dcterms:modified xsi:type="dcterms:W3CDTF">2026-04-13T07:29:28Z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0AF38C810E1747E2B8FB3DBFDE50473D_13</vt:lpwstr>
  </property>
</Properties>
</file>