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8621BC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安徽省雪润肉食品有限公司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1EA9FE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安徽省雪润肉食品有限公司,1999年07月22日成立，经营范围包括生产、销售冷冻方便食品、中西式肉类制品、腌腊制品、调味品、豆制品及生猪屠宰加工产品，禽蛋制品、罐头、糕点加工，经营本企业自产产品及技术的出口业务和本企业所需的机械设备、零配件、原辅材料及技术的进口业务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5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224"/>
        <w:gridCol w:w="883"/>
        <w:gridCol w:w="1449"/>
      </w:tblGrid>
      <w:tr w14:paraId="63E2BB7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CDA7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B9A0E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9A6B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需求专业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510A0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38753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7DD108D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薪资待遇</w:t>
            </w:r>
          </w:p>
        </w:tc>
      </w:tr>
      <w:tr w14:paraId="786D8E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2A2A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A9D2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生产管培生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B73AD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食品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科学与工程相关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3EE26A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  <w:lang w:val="en-US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BCCC3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F22C9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-6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K</w:t>
            </w:r>
          </w:p>
        </w:tc>
      </w:tr>
      <w:tr w14:paraId="402DEC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6DE4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2491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品质管培生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3B78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食品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科学与工程相关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50B99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69C88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EA781C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-6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K</w:t>
            </w:r>
          </w:p>
        </w:tc>
      </w:tr>
      <w:tr w14:paraId="4444D63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14682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5BE8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0"/>
                <w:sz w:val="24"/>
                <w:lang w:val="en-US" w:eastAsia="zh-CN"/>
              </w:rPr>
              <w:t>设备管培生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44770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机电、自动化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1BC3D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80DA61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1AF78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-6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K</w:t>
            </w:r>
          </w:p>
        </w:tc>
      </w:tr>
      <w:tr w14:paraId="5CD7CB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35F9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4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35DD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销售管培生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609CE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专业不限，营销为佳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5B824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FF29E0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E15D9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5-6K</w:t>
            </w:r>
          </w:p>
        </w:tc>
      </w:tr>
      <w:tr w14:paraId="50081F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378BA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5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0F77D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人事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eastAsia="zh-CN"/>
              </w:rPr>
              <w:t>管培生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E2B6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人力资源专业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6908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本科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A187D8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3FD7F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-6</w:t>
            </w: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K</w:t>
            </w:r>
          </w:p>
        </w:tc>
      </w:tr>
      <w:tr w14:paraId="0F79FC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64B6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合计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2E2FF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0EEEB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47C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6CF37B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0AF74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 w14:paraId="322856B7">
      <w:pPr>
        <w:rPr>
          <w:rFonts w:hint="eastAsia" w:ascii="黑体" w:hAnsi="黑体" w:eastAsia="黑体"/>
          <w:sz w:val="28"/>
          <w:szCs w:val="28"/>
        </w:rPr>
      </w:pPr>
    </w:p>
    <w:p w14:paraId="1676152C">
      <w:pPr>
        <w:rPr>
          <w:rFonts w:ascii="黑体" w:hAnsi="黑体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工厂长白班早八晚五、五险一金、单休；公司免费提供工作餐，免费住宿；员工有生日福利礼盒；中秋节、春节均发放福利；婚假、丧假、病假、陪产假等各种带薪假期，满一年有年假、年度体检；每月发小福利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杨春莉  电话：13365556565</w:t>
      </w:r>
    </w:p>
    <w:p w14:paraId="6C42F173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地址：安徽省</w:t>
      </w:r>
      <w:r>
        <w:rPr>
          <w:rFonts w:hint="eastAsia" w:ascii="宋体" w:hAnsi="宋体" w:eastAsia="宋体"/>
          <w:sz w:val="28"/>
          <w:szCs w:val="28"/>
          <w:lang w:eastAsia="zh-CN"/>
        </w:rPr>
        <w:t>当涂县姑孰路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627号</w:t>
      </w:r>
    </w:p>
    <w:p w14:paraId="690B6020">
      <w:pPr>
        <w:rPr>
          <w:rFonts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B7414D3"/>
    <w:rsid w:val="190C2BAD"/>
    <w:rsid w:val="27716366"/>
    <w:rsid w:val="33B06A5F"/>
    <w:rsid w:val="412D010A"/>
    <w:rsid w:val="4688357E"/>
    <w:rsid w:val="51E154E5"/>
    <w:rsid w:val="5AC010AA"/>
    <w:rsid w:val="5F85224E"/>
    <w:rsid w:val="675F7792"/>
    <w:rsid w:val="6F956AA2"/>
    <w:rsid w:val="6FE618FE"/>
    <w:rsid w:val="7C873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402</Words>
  <Characters>440</Characters>
  <Lines>1</Lines>
  <Paragraphs>1</Paragraphs>
  <TotalTime>1</TotalTime>
  <ScaleCrop>false</ScaleCrop>
  <LinksUpToDate>false</LinksUpToDate>
  <CharactersWithSpaces>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2026-04-15T11:09:40Z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2AAC670E5F08412696A230D002ED8A54_13</vt:lpwstr>
  </property>
</Properties>
</file>