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78624A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安徽智敏电气技术有限公司</w:t>
      </w:r>
    </w:p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30A70AAA">
      <w:pPr>
        <w:ind w:firstLine="560" w:firstLineChars="200"/>
        <w:rPr>
          <w:rFonts w:hint="eastAsia" w:ascii="黑体" w:hAnsi="黑体" w:eastAsia="黑体" w:cs="黑体"/>
          <w:color w:val="auto"/>
          <w:sz w:val="28"/>
          <w:szCs w:val="28"/>
          <w:u w:val="none" w:color="auto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安徽智敏电气技术有限公司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坐落于蚌埠市龙子湖区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高铁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工业园，于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2010年开始基建，2011年三月一期工程建成并正式投入生产。总投资八千万元，其中一期投资肆仟万元，现组建的称重传感器的生产线，其生产能力，技术水平都在国内同行名列前位，二期20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22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年建成投产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二期工程第二阶段今年将投入生产，企业职工人数近300人。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61293198">
      <w:pPr>
        <w:numPr>
          <w:ilvl w:val="0"/>
          <w:numId w:val="0"/>
        </w:numPr>
        <w:ind w:firstLine="562" w:firstLineChars="200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1.工艺助理：综合薪资5500-6500；</w:t>
      </w:r>
    </w:p>
    <w:p w14:paraId="0BB4EF5E">
      <w:pPr>
        <w:numPr>
          <w:ilvl w:val="0"/>
          <w:numId w:val="0"/>
        </w:numPr>
        <w:ind w:firstLine="562" w:firstLineChars="200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2.制图员：综合薪资5000-6000。</w:t>
      </w:r>
      <w:bookmarkStart w:id="0" w:name="_GoBack"/>
      <w:bookmarkEnd w:id="0"/>
    </w:p>
    <w:p w14:paraId="7946464A">
      <w:pPr>
        <w:numPr>
          <w:ilvl w:val="0"/>
          <w:numId w:val="0"/>
        </w:numPr>
        <w:ind w:firstLine="562" w:firstLineChars="200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岗位要求：</w:t>
      </w:r>
    </w:p>
    <w:p w14:paraId="28DD250D"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1.本科学历，电子、机械、自动化、等理工科应届毕业生。</w:t>
      </w:r>
    </w:p>
    <w:p w14:paraId="019DC13D"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2.了解传感器基本原理或电子制造工艺者优先，无经验可培养。</w:t>
      </w:r>
    </w:p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B1B44D1">
      <w:pPr>
        <w:ind w:firstLine="560" w:firstLineChars="200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  <w:lang w:eastAsia="zh-CN"/>
        </w:rPr>
        <w:t>每天工作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8小时，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享</w:t>
      </w:r>
      <w:r>
        <w:rPr>
          <w:rFonts w:hint="eastAsia" w:ascii="宋体" w:hAnsi="宋体" w:eastAsia="宋体" w:cs="宋体"/>
          <w:sz w:val="28"/>
          <w:szCs w:val="36"/>
        </w:rPr>
        <w:t>受国家法定节假日休息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节假日礼品、奖金、绩效奖金、生产补助、生日福利、年终奖金等，</w:t>
      </w:r>
      <w:r>
        <w:rPr>
          <w:rFonts w:hint="eastAsia" w:ascii="宋体" w:hAnsi="宋体" w:eastAsia="宋体" w:cs="宋体"/>
          <w:sz w:val="28"/>
          <w:szCs w:val="36"/>
        </w:rPr>
        <w:t>公司有班车接送，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免费提供</w:t>
      </w:r>
      <w:r>
        <w:rPr>
          <w:rFonts w:hint="eastAsia" w:ascii="宋体" w:hAnsi="宋体" w:eastAsia="宋体" w:cs="宋体"/>
          <w:sz w:val="28"/>
          <w:szCs w:val="36"/>
        </w:rPr>
        <w:t>食宿。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0F781CC6">
      <w:pPr>
        <w:ind w:firstLine="560" w:firstLineChars="200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联系人：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时女士</w:t>
      </w:r>
      <w:r>
        <w:rPr>
          <w:rFonts w:hint="eastAsia" w:ascii="宋体" w:hAnsi="宋体" w:eastAsia="宋体" w:cs="宋体"/>
          <w:sz w:val="28"/>
          <w:szCs w:val="28"/>
        </w:rPr>
        <w:t>电话：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15178306595</w:t>
      </w:r>
    </w:p>
    <w:p w14:paraId="690B6020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地址：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蚌埠市龙子湖区工业园老山路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712号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8831D8"/>
    <w:rsid w:val="00B378D3"/>
    <w:rsid w:val="00B44C1F"/>
    <w:rsid w:val="00C80A21"/>
    <w:rsid w:val="00E74330"/>
    <w:rsid w:val="0E222F45"/>
    <w:rsid w:val="1776002C"/>
    <w:rsid w:val="22E06CA1"/>
    <w:rsid w:val="2C3A263B"/>
    <w:rsid w:val="389B749B"/>
    <w:rsid w:val="49E9162C"/>
    <w:rsid w:val="4C6C1FFE"/>
    <w:rsid w:val="5B4F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362</Words>
  <Characters>408</Characters>
  <Lines>1</Lines>
  <Paragraphs>1</Paragraphs>
  <TotalTime>2</TotalTime>
  <ScaleCrop>false</ScaleCrop>
  <LinksUpToDate>false</LinksUpToDate>
  <CharactersWithSpaces>415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语感太好</cp:lastModifiedBy>
  <cp:lastPrinted>2025-04-01T08:17:00Z</cp:lastPrinted>
  <dcterms:modified xsi:type="dcterms:W3CDTF">2026-04-15T10:46:03Z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eyJoZGlkIjoiMWE0OTFlYjVkYWE2MjFmZDdiNDU5Y2FkNTAzM2E4NGYiLCJ1c2VySWQiOiIxNjA2Mjk5ODY1In0=</vt:lpwstr>
  </property>
  <property fmtid="{D5CDD505-2E9C-101B-9397-08002B2CF9AE}" pid="3" name="KSOProductBuildVer">
    <vt:lpwstr>2052-12.1.0.25225</vt:lpwstr>
  </property>
  <property fmtid="{D5CDD505-2E9C-101B-9397-08002B2CF9AE}" pid="4" name="ICV">
    <vt:lpwstr>D3BF1EC2145D432F8BDAE87717155BEF_13</vt:lpwstr>
  </property>
</Properties>
</file>