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A710B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阜阳市超誉会计咨询服务有限公司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7D066F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华文宋体" w:hAnsi="华文宋体" w:eastAsia="华文宋体" w:cs="华文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华文宋体" w:hAnsi="华文宋体" w:eastAsia="华文宋体" w:cs="华文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阜阳市超誉会计咨询服务有限公司，座落于阜阳市颍州区。从一家小型民营企业起步，历经八年创新创业，逐步发展成为一家财务、人力、法务、企业规划一站式服务的民营企业。主要从事税务筹划、财务设计、代理记账、企业财务部门承包、人力资源培训、人力资源规划、人力资源体系搭建、企业整合、企业管理咨询、企业规划。公司以全方位为客户服务为宗旨、以解决客户难题目标，不断精进公司及个人知识与技能，确保服务好每一位客户。</w:t>
      </w:r>
    </w:p>
    <w:p w14:paraId="6CD82FE2">
      <w:pPr>
        <w:numPr>
          <w:ilvl w:val="0"/>
          <w:numId w:val="1"/>
        </w:num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招聘岗位</w:t>
      </w:r>
    </w:p>
    <w:p w14:paraId="15203B9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073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行政专员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2人 </w:t>
      </w:r>
      <w:r>
        <w:rPr>
          <w:rFonts w:hint="eastAsia" w:ascii="宋体" w:hAnsi="宋体" w:eastAsia="宋体" w:cs="宋体"/>
          <w:sz w:val="28"/>
          <w:szCs w:val="28"/>
        </w:rPr>
        <w:t>财务外勤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1人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销售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3人</w:t>
      </w:r>
    </w:p>
    <w:p w14:paraId="6353E4DE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073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要求：本科及以上学历，男女不限，能吃苦耐劳，严格执行公司要求，能接受高压力工作，当然也会有高回报 ，会计相关专业，有工作经验者优先</w:t>
      </w:r>
    </w:p>
    <w:p w14:paraId="796E3BCD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073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管培生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5人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财务实习生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3人</w:t>
      </w:r>
    </w:p>
    <w:p w14:paraId="69896B04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073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要求：应届毕业生，本科及以上学历，男女不限，能吃苦耐劳，严格执行公司要求，会计相关专业，有工作经验者优先</w:t>
      </w:r>
    </w:p>
    <w:p w14:paraId="621548B3">
      <w:pPr>
        <w:numPr>
          <w:ilvl w:val="0"/>
          <w:numId w:val="1"/>
        </w:numPr>
        <w:tabs>
          <w:tab w:val="left" w:pos="3073"/>
        </w:tabs>
        <w:ind w:left="0" w:leftChars="0" w:firstLine="0" w:firstLineChars="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福利待遇</w:t>
      </w:r>
    </w:p>
    <w:p w14:paraId="07406792">
      <w:pPr>
        <w:numPr>
          <w:ilvl w:val="0"/>
          <w:numId w:val="0"/>
        </w:numPr>
        <w:tabs>
          <w:tab w:val="left" w:pos="3073"/>
        </w:tabs>
        <w:ind w:leftChars="0"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行政专员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3500 五险</w:t>
      </w:r>
    </w:p>
    <w:p w14:paraId="0EAFE25B">
      <w:pPr>
        <w:numPr>
          <w:ilvl w:val="0"/>
          <w:numId w:val="0"/>
        </w:numPr>
        <w:tabs>
          <w:tab w:val="left" w:pos="3073"/>
        </w:tabs>
        <w:ind w:leftChars="0"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财务外勤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：2000-5000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五险</w:t>
      </w:r>
    </w:p>
    <w:p w14:paraId="7ADFCEBF">
      <w:pPr>
        <w:numPr>
          <w:ilvl w:val="0"/>
          <w:numId w:val="0"/>
        </w:numPr>
        <w:tabs>
          <w:tab w:val="left" w:pos="3073"/>
        </w:tabs>
        <w:ind w:leftChars="0"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销售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：3000-8000 五险</w:t>
      </w:r>
    </w:p>
    <w:p w14:paraId="77F04257">
      <w:pPr>
        <w:numPr>
          <w:ilvl w:val="0"/>
          <w:numId w:val="0"/>
        </w:numPr>
        <w:tabs>
          <w:tab w:val="left" w:pos="3073"/>
        </w:tabs>
        <w:ind w:leftChars="0"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管培生：3000-4000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五险</w:t>
      </w:r>
    </w:p>
    <w:p w14:paraId="130413F3">
      <w:pPr>
        <w:numPr>
          <w:ilvl w:val="0"/>
          <w:numId w:val="0"/>
        </w:numPr>
        <w:tabs>
          <w:tab w:val="left" w:pos="3073"/>
        </w:tabs>
        <w:ind w:leftChars="0"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财务实习生：2500-5000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五险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马阳洋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电话：13515675533</w:t>
      </w:r>
    </w:p>
    <w:p w14:paraId="160AB360">
      <w:pPr>
        <w:tabs>
          <w:tab w:val="left" w:pos="2398"/>
        </w:tabs>
        <w:ind w:firstLine="56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宋体" w:hAnsi="宋体" w:eastAsia="宋体"/>
          <w:sz w:val="28"/>
          <w:szCs w:val="28"/>
        </w:rPr>
        <w:t>地址</w:t>
      </w:r>
      <w:r>
        <w:rPr>
          <w:rFonts w:hint="eastAsia" w:ascii="宋体" w:hAnsi="宋体" w:eastAsia="宋体"/>
          <w:sz w:val="28"/>
          <w:szCs w:val="28"/>
          <w:lang w:eastAsia="zh-CN"/>
        </w:rPr>
        <w:t>：阜阳市颍州区永恒大厦702室</w:t>
      </w: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B8F5F0"/>
    <w:multiLevelType w:val="singleLevel"/>
    <w:tmpl w:val="70B8F5F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3685798"/>
    <w:rsid w:val="069918FF"/>
    <w:rsid w:val="0EFF2F5E"/>
    <w:rsid w:val="15282720"/>
    <w:rsid w:val="19D35C0A"/>
    <w:rsid w:val="28FC235B"/>
    <w:rsid w:val="29D44611"/>
    <w:rsid w:val="361D6D6D"/>
    <w:rsid w:val="3E4D1237"/>
    <w:rsid w:val="43D63A7D"/>
    <w:rsid w:val="4C891FD4"/>
    <w:rsid w:val="57FE51DB"/>
    <w:rsid w:val="58896EB8"/>
    <w:rsid w:val="5C8E2CEF"/>
    <w:rsid w:val="5E8317FF"/>
    <w:rsid w:val="5F08322C"/>
    <w:rsid w:val="6EE13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454</Words>
  <Characters>506</Characters>
  <Lines>1</Lines>
  <Paragraphs>1</Paragraphs>
  <TotalTime>6</TotalTime>
  <ScaleCrop>false</ScaleCrop>
  <LinksUpToDate>false</LinksUpToDate>
  <CharactersWithSpaces>516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WPS_1756007944</cp:lastModifiedBy>
  <cp:lastPrinted>2025-04-01T08:17:00Z</cp:lastPrinted>
  <dcterms:modified xsi:type="dcterms:W3CDTF">2026-04-15T12:53:44Z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eyJoZGlkIjoiYzNkOWEzNzczOWQyMzU4OTFiZGQzNmI1NmU3N2ExZmEiLCJ1c2VySWQiOiIxNzMyMTA3NjkyIn0=</vt:lpwstr>
  </property>
  <property fmtid="{D5CDD505-2E9C-101B-9397-08002B2CF9AE}" pid="3" name="KSOProductBuildVer">
    <vt:lpwstr>2052-12.1.0.25225</vt:lpwstr>
  </property>
  <property fmtid="{D5CDD505-2E9C-101B-9397-08002B2CF9AE}" pid="4" name="ICV">
    <vt:lpwstr>4A4AEDD5F9F1418D8162785847349800_12</vt:lpwstr>
  </property>
</Properties>
</file>