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E5EE0">
      <w:pPr>
        <w:spacing w:before="312" w:beforeLines="100" w:after="312" w:afterLines="100"/>
        <w:jc w:val="center"/>
        <w:rPr>
          <w:rFonts w:hint="eastAsia" w:ascii="宋体" w:hAnsi="宋体" w:eastAsia="宋体"/>
          <w:b/>
          <w:sz w:val="44"/>
          <w:szCs w:val="44"/>
        </w:rPr>
      </w:pPr>
      <w:r>
        <w:rPr>
          <w:rFonts w:hint="eastAsia" w:ascii="宋体" w:hAnsi="宋体" w:eastAsia="宋体"/>
          <w:b/>
          <w:sz w:val="44"/>
          <w:szCs w:val="44"/>
        </w:rPr>
        <w:t>安徽颍美科技股份有限公司单位</w:t>
      </w:r>
    </w:p>
    <w:p w14:paraId="4DBAB08A">
      <w:pPr>
        <w:spacing w:before="312" w:beforeLines="100" w:after="312" w:afterLines="100"/>
        <w:jc w:val="center"/>
        <w:rPr>
          <w:rFonts w:ascii="宋体" w:hAnsi="宋体" w:eastAsia="宋体"/>
          <w:b/>
          <w:sz w:val="44"/>
          <w:szCs w:val="44"/>
        </w:rPr>
      </w:pPr>
      <w:r>
        <w:rPr>
          <w:rFonts w:hint="eastAsia" w:ascii="宋体" w:hAnsi="宋体" w:eastAsia="宋体"/>
          <w:b/>
          <w:sz w:val="44"/>
          <w:szCs w:val="44"/>
        </w:rPr>
        <w:t>2</w:t>
      </w:r>
      <w:r>
        <w:rPr>
          <w:rFonts w:ascii="宋体" w:hAnsi="宋体" w:eastAsia="宋体"/>
          <w:b/>
          <w:sz w:val="44"/>
          <w:szCs w:val="44"/>
        </w:rPr>
        <w:t>026</w:t>
      </w:r>
      <w:r>
        <w:rPr>
          <w:rFonts w:hint="eastAsia" w:ascii="宋体" w:hAnsi="宋体" w:eastAsia="宋体"/>
          <w:b/>
          <w:sz w:val="44"/>
          <w:szCs w:val="44"/>
        </w:rPr>
        <w:t>届毕业生校园招聘简章</w:t>
      </w:r>
    </w:p>
    <w:p w14:paraId="37E59D56">
      <w:pPr>
        <w:rPr>
          <w:rFonts w:ascii="黑体" w:hAnsi="黑体" w:eastAsia="黑体"/>
          <w:sz w:val="28"/>
          <w:szCs w:val="28"/>
        </w:rPr>
      </w:pPr>
      <w:r>
        <w:rPr>
          <w:rFonts w:hint="eastAsia" w:ascii="黑体" w:hAnsi="黑体" w:eastAsia="黑体"/>
          <w:sz w:val="28"/>
          <w:szCs w:val="28"/>
        </w:rPr>
        <w:t>一、单位介绍</w:t>
      </w:r>
    </w:p>
    <w:p w14:paraId="59F539D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宋体" w:hAnsi="华文宋体" w:eastAsia="华文宋体" w:cs="华文宋体"/>
          <w:color w:val="000000" w:themeColor="text1"/>
          <w:sz w:val="28"/>
          <w:szCs w:val="28"/>
          <w14:textFill>
            <w14:solidFill>
              <w14:schemeClr w14:val="tx1"/>
            </w14:solidFill>
          </w14:textFill>
        </w:rPr>
      </w:pPr>
      <w:r>
        <w:rPr>
          <w:rFonts w:hint="eastAsia" w:ascii="华文宋体" w:hAnsi="华文宋体" w:eastAsia="华文宋体" w:cs="华文宋体"/>
          <w:color w:val="000000" w:themeColor="text1"/>
          <w:sz w:val="28"/>
          <w:szCs w:val="28"/>
          <w14:textFill>
            <w14:solidFill>
              <w14:schemeClr w14:val="tx1"/>
            </w14:solidFill>
          </w14:textFill>
        </w:rPr>
        <w:t>安徽颍美科技股份有限公司是一家专业生产各类食品包装材料的大型现代化新三板挂牌企业,公司秉承为产品增值，为环保助力，为企业赋能的企业使命和拿出好方案，拿下大客户，不做第一，就做唯一的经营理念，不断创新产品模式和商业模式，持续服务客户和社会需求。</w:t>
      </w:r>
    </w:p>
    <w:p w14:paraId="4C9398C7">
      <w:pPr>
        <w:rPr>
          <w:rFonts w:ascii="黑体" w:hAnsi="黑体" w:eastAsia="黑体"/>
          <w:sz w:val="28"/>
          <w:szCs w:val="28"/>
        </w:rPr>
      </w:pPr>
      <w:r>
        <w:rPr>
          <w:rFonts w:hint="eastAsia" w:ascii="黑体" w:hAnsi="黑体" w:eastAsia="黑体"/>
          <w:sz w:val="28"/>
          <w:szCs w:val="28"/>
        </w:rPr>
        <w:t>二、招聘岗位</w:t>
      </w:r>
    </w:p>
    <w:p w14:paraId="1C015EE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olor w:val="000000" w:themeColor="text1"/>
          <w:sz w:val="28"/>
          <w:szCs w:val="28"/>
          <w:lang w:val="en-US" w:eastAsia="zh-CN"/>
          <w14:textFill>
            <w14:solidFill>
              <w14:schemeClr w14:val="tx1"/>
            </w14:solidFill>
          </w14:textFill>
        </w:rPr>
      </w:pPr>
      <w:r>
        <w:rPr>
          <w:rFonts w:hint="eastAsia" w:ascii="宋体" w:hAnsi="宋体" w:eastAsia="宋体"/>
          <w:color w:val="000000" w:themeColor="text1"/>
          <w:sz w:val="28"/>
          <w:szCs w:val="28"/>
          <w:lang w:val="en-US" w:eastAsia="zh-CN"/>
          <w14:textFill>
            <w14:solidFill>
              <w14:schemeClr w14:val="tx1"/>
            </w14:solidFill>
          </w14:textFill>
        </w:rPr>
        <w:t>1.</w:t>
      </w:r>
      <w:r>
        <w:rPr>
          <w:rFonts w:hint="eastAsia" w:ascii="宋体" w:hAnsi="宋体" w:eastAsia="宋体"/>
          <w:color w:val="000000" w:themeColor="text1"/>
          <w:sz w:val="28"/>
          <w:szCs w:val="28"/>
          <w14:textFill>
            <w14:solidFill>
              <w14:schemeClr w14:val="tx1"/>
            </w14:solidFill>
          </w14:textFill>
        </w:rPr>
        <w:t>电子商务、新媒体</w:t>
      </w:r>
      <w:r>
        <w:rPr>
          <w:rFonts w:hint="eastAsia" w:ascii="宋体" w:hAnsi="宋体" w:eastAsia="宋体"/>
          <w:color w:val="000000" w:themeColor="text1"/>
          <w:sz w:val="28"/>
          <w:szCs w:val="28"/>
          <w:lang w:val="en-US" w:eastAsia="zh-CN"/>
          <w14:textFill>
            <w14:solidFill>
              <w14:schemeClr w14:val="tx1"/>
            </w14:solidFill>
          </w14:textFill>
        </w:rPr>
        <w:t xml:space="preserve"> 4人 电子商务、市场营销相关专业优先；熟悉电商平台</w:t>
      </w:r>
      <w:bookmarkStart w:id="0" w:name="_GoBack"/>
      <w:bookmarkEnd w:id="0"/>
      <w:r>
        <w:rPr>
          <w:rFonts w:hint="eastAsia" w:ascii="宋体" w:hAnsi="宋体" w:eastAsia="宋体"/>
          <w:color w:val="000000" w:themeColor="text1"/>
          <w:sz w:val="28"/>
          <w:szCs w:val="28"/>
          <w:lang w:val="en-US" w:eastAsia="zh-CN"/>
          <w14:textFill>
            <w14:solidFill>
              <w14:schemeClr w14:val="tx1"/>
            </w14:solidFill>
          </w14:textFill>
        </w:rPr>
        <w:t>运营规则，掌握产品上架、推广技巧；具备基础的PS图片处理能力，熟练使用Office办公软件，有数据分析意识；有电商平台运营实习或工作经验者优先，优秀应届毕业生可放宽；具备良好的沟通表达能力和客户服务意识，能适应一定的工作压力。</w:t>
      </w:r>
    </w:p>
    <w:p w14:paraId="1B72FDF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olor w:val="000000" w:themeColor="text1"/>
          <w:sz w:val="28"/>
          <w:szCs w:val="28"/>
          <w:lang w:val="en-US" w:eastAsia="zh-CN"/>
          <w14:textFill>
            <w14:solidFill>
              <w14:schemeClr w14:val="tx1"/>
            </w14:solidFill>
          </w14:textFill>
        </w:rPr>
      </w:pPr>
      <w:r>
        <w:rPr>
          <w:rFonts w:hint="eastAsia" w:ascii="宋体" w:hAnsi="宋体" w:eastAsia="宋体"/>
          <w:color w:val="000000" w:themeColor="text1"/>
          <w:sz w:val="28"/>
          <w:szCs w:val="28"/>
          <w:lang w:val="en-US" w:eastAsia="zh-CN"/>
          <w14:textFill>
            <w14:solidFill>
              <w14:schemeClr w14:val="tx1"/>
            </w14:solidFill>
          </w14:textFill>
        </w:rPr>
        <w:t>2.</w:t>
      </w:r>
      <w:r>
        <w:rPr>
          <w:rFonts w:hint="eastAsia" w:ascii="宋体" w:hAnsi="宋体" w:eastAsia="宋体"/>
          <w:color w:val="000000" w:themeColor="text1"/>
          <w:sz w:val="28"/>
          <w:szCs w:val="28"/>
          <w:lang w:eastAsia="zh-CN"/>
          <w14:textFill>
            <w14:solidFill>
              <w14:schemeClr w14:val="tx1"/>
            </w14:solidFill>
          </w14:textFill>
        </w:rPr>
        <w:t>外贸</w:t>
      </w:r>
      <w:r>
        <w:rPr>
          <w:rFonts w:hint="eastAsia" w:ascii="宋体" w:hAnsi="宋体" w:eastAsia="宋体"/>
          <w:color w:val="000000" w:themeColor="text1"/>
          <w:sz w:val="28"/>
          <w:szCs w:val="28"/>
          <w:lang w:val="en-US" w:eastAsia="zh-CN"/>
          <w14:textFill>
            <w14:solidFill>
              <w14:schemeClr w14:val="tx1"/>
            </w14:solidFill>
          </w14:textFill>
        </w:rPr>
        <w:t xml:space="preserve"> 2人  国际贸易、商务英语、英语等相关专业优先，英语能力需达到 CET-6 或专四及以上，具备流利的笔译、口译能力；熟悉外贸业务流程，掌握跨境电商平台或 B2B 平台运营技巧，了解包装行业相关术语，能独立对接海外客户需求，具备基础的数据分析能力，可跟进订单全流程；有制造业外贸实习或工作经验者优先，具备良好的沟通协调能力和客户服务意识，应届生需有相关实习经历或学生干部经历。</w:t>
      </w:r>
    </w:p>
    <w:p w14:paraId="157AB9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olor w:val="000000" w:themeColor="text1"/>
          <w:sz w:val="28"/>
          <w:szCs w:val="28"/>
          <w:lang w:val="en-US" w:eastAsia="zh-CN"/>
          <w14:textFill>
            <w14:solidFill>
              <w14:schemeClr w14:val="tx1"/>
            </w14:solidFill>
          </w14:textFill>
        </w:rPr>
      </w:pPr>
      <w:r>
        <w:rPr>
          <w:rFonts w:hint="eastAsia" w:ascii="宋体" w:hAnsi="宋体" w:eastAsia="宋体"/>
          <w:color w:val="000000" w:themeColor="text1"/>
          <w:sz w:val="28"/>
          <w:szCs w:val="28"/>
          <w:lang w:val="en-US" w:eastAsia="zh-CN"/>
          <w14:textFill>
            <w14:solidFill>
              <w14:schemeClr w14:val="tx1"/>
            </w14:solidFill>
          </w14:textFill>
        </w:rPr>
        <w:t>3.</w:t>
      </w:r>
      <w:r>
        <w:rPr>
          <w:rFonts w:hint="eastAsia" w:ascii="宋体" w:hAnsi="宋体" w:eastAsia="宋体"/>
          <w:color w:val="000000" w:themeColor="text1"/>
          <w:sz w:val="28"/>
          <w:szCs w:val="28"/>
          <w:lang w:eastAsia="zh-CN"/>
          <w14:textFill>
            <w14:solidFill>
              <w14:schemeClr w14:val="tx1"/>
            </w14:solidFill>
          </w14:textFill>
        </w:rPr>
        <w:t>财务</w:t>
      </w:r>
      <w:r>
        <w:rPr>
          <w:rFonts w:hint="eastAsia" w:ascii="宋体" w:hAnsi="宋体" w:eastAsia="宋体"/>
          <w:color w:val="000000" w:themeColor="text1"/>
          <w:sz w:val="28"/>
          <w:szCs w:val="28"/>
          <w:lang w:val="en-US" w:eastAsia="zh-CN"/>
          <w14:textFill>
            <w14:solidFill>
              <w14:schemeClr w14:val="tx1"/>
            </w14:solidFill>
          </w14:textFill>
        </w:rPr>
        <w:t xml:space="preserve"> 2人  会计学、财务管理相关专业，持有会计从业资格证书；熟悉国家财务法律法规和税收政策，掌握企业会计核算流程；熟练使用财务软件和Office办公软件，具备财务分析能力；有制造业财务相关实习或工作经验者优先，应届毕业生需有相关实习经历；具备良好的职业道德和保密意识，工作严谨细致，责任心强。</w:t>
      </w:r>
    </w:p>
    <w:p w14:paraId="1676152C">
      <w:pPr>
        <w:rPr>
          <w:rFonts w:ascii="黑体" w:hAnsi="黑体" w:eastAsia="黑体"/>
          <w:sz w:val="28"/>
          <w:szCs w:val="28"/>
        </w:rPr>
      </w:pPr>
      <w:r>
        <w:rPr>
          <w:rFonts w:hint="eastAsia" w:ascii="黑体" w:hAnsi="黑体" w:eastAsia="黑体"/>
          <w:sz w:val="28"/>
          <w:szCs w:val="28"/>
        </w:rPr>
        <w:t>三、福利待遇</w:t>
      </w:r>
    </w:p>
    <w:p w14:paraId="4C8819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薪资：</w:t>
      </w:r>
      <w:r>
        <w:rPr>
          <w:rFonts w:hint="eastAsia" w:ascii="宋体" w:hAnsi="宋体" w:eastAsia="宋体" w:cs="宋体"/>
          <w:sz w:val="28"/>
          <w:szCs w:val="28"/>
        </w:rPr>
        <w:t>3500-10000</w:t>
      </w:r>
      <w:r>
        <w:rPr>
          <w:rFonts w:hint="eastAsia" w:ascii="宋体" w:hAnsi="宋体" w:eastAsia="宋体" w:cs="宋体"/>
          <w:sz w:val="28"/>
          <w:szCs w:val="28"/>
          <w:lang w:val="en-US" w:eastAsia="zh-CN"/>
        </w:rPr>
        <w:t xml:space="preserve"> 五险</w:t>
      </w:r>
    </w:p>
    <w:p w14:paraId="6E3C2A2E">
      <w:pPr>
        <w:rPr>
          <w:rFonts w:ascii="黑体" w:hAnsi="黑体" w:eastAsia="黑体"/>
          <w:sz w:val="28"/>
          <w:szCs w:val="28"/>
        </w:rPr>
      </w:pPr>
      <w:r>
        <w:rPr>
          <w:rFonts w:hint="eastAsia" w:ascii="黑体" w:hAnsi="黑体" w:eastAsia="黑体"/>
          <w:sz w:val="28"/>
          <w:szCs w:val="28"/>
        </w:rPr>
        <w:t>四、联系方式</w:t>
      </w:r>
    </w:p>
    <w:p w14:paraId="24B3410F">
      <w:pPr>
        <w:ind w:firstLine="560" w:firstLineChars="200"/>
        <w:rPr>
          <w:rFonts w:ascii="宋体" w:hAnsi="宋体" w:eastAsia="宋体"/>
          <w:sz w:val="28"/>
          <w:szCs w:val="28"/>
        </w:rPr>
      </w:pPr>
      <w:r>
        <w:rPr>
          <w:rFonts w:hint="eastAsia" w:ascii="宋体" w:hAnsi="宋体" w:eastAsia="宋体"/>
          <w:sz w:val="28"/>
          <w:szCs w:val="28"/>
        </w:rPr>
        <w:t>联系人：谢东辉 电话：13905586380</w:t>
      </w:r>
    </w:p>
    <w:p w14:paraId="6C42F173">
      <w:pPr>
        <w:ind w:firstLine="560" w:firstLineChars="200"/>
        <w:rPr>
          <w:rFonts w:hint="eastAsia" w:ascii="宋体" w:hAnsi="宋体" w:eastAsia="宋体"/>
          <w:sz w:val="28"/>
          <w:szCs w:val="28"/>
          <w:lang w:eastAsia="zh-CN"/>
        </w:rPr>
      </w:pPr>
      <w:r>
        <w:rPr>
          <w:rFonts w:hint="eastAsia" w:ascii="宋体" w:hAnsi="宋体" w:eastAsia="宋体"/>
          <w:sz w:val="28"/>
          <w:szCs w:val="28"/>
        </w:rPr>
        <w:t>地址：安徽颍州经济开发区颍七路99号（三十铺东方明珠后面</w:t>
      </w:r>
      <w:r>
        <w:rPr>
          <w:rFonts w:hint="eastAsia" w:ascii="宋体" w:hAnsi="宋体" w:eastAsia="宋体"/>
          <w:sz w:val="28"/>
          <w:szCs w:val="28"/>
          <w:lang w:eastAsia="zh-CN"/>
        </w:rPr>
        <w:t>）</w:t>
      </w:r>
    </w:p>
    <w:p w14:paraId="690B6020">
      <w:pPr>
        <w:rPr>
          <w:rFonts w:ascii="宋体" w:hAnsi="宋体" w:eastAsia="宋体"/>
          <w:color w:val="FF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1CD9663A"/>
    <w:rsid w:val="3E7E2B50"/>
    <w:rsid w:val="6460476A"/>
    <w:rsid w:val="65E546C0"/>
    <w:rsid w:val="6DFD4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690</Words>
  <Characters>733</Characters>
  <Lines>1</Lines>
  <Paragraphs>1</Paragraphs>
  <TotalTime>64</TotalTime>
  <ScaleCrop>false</ScaleCrop>
  <LinksUpToDate>false</LinksUpToDate>
  <CharactersWithSpaces>747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安生</cp:lastModifiedBy>
  <cp:lastPrinted>2025-04-01T08:17:00Z</cp:lastPrinted>
  <dcterms:modified xsi:type="dcterms:W3CDTF">2026-04-15T10:59:17Z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eyJoZGlkIjoiMzkyNmZiOTFkMTkyNjliNjNlMGEzZGIzYzExYWZlMzkiLCJ1c2VySWQiOiIxNjI5NjQyMTgxIn0=</vt:lpwstr>
  </property>
  <property fmtid="{D5CDD505-2E9C-101B-9397-08002B2CF9AE}" pid="3" name="KSOProductBuildVer">
    <vt:lpwstr>2052-12.1.0.25225</vt:lpwstr>
  </property>
  <property fmtid="{D5CDD505-2E9C-101B-9397-08002B2CF9AE}" pid="4" name="ICV">
    <vt:lpwstr>D9D2A012ADC24A32B9FF59C84BD862C2_12</vt:lpwstr>
  </property>
</Properties>
</file>