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35990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太和县看了又看文化传媒有限公司</w:t>
      </w:r>
    </w:p>
    <w:p w14:paraId="7AA1C945">
      <w:pPr>
        <w:jc w:val="center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2026年毕业生校园招聘简章</w:t>
      </w:r>
    </w:p>
    <w:p w14:paraId="701C37CD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4A5E94C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公司简介</w:t>
      </w:r>
    </w:p>
    <w:p w14:paraId="0672F29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120" w:firstLineChars="4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"/>
        </w:rPr>
        <w:t>公司是一家专注于直播带货、短视频电商、品牌孵化的综合性文化传媒企业，深耕带货领域，以“精准赋能、高效转化、共生共赢”为核心宗旨，助力品牌增长，实现流量变现。公司拥有专业运营团队、资深主播矩阵、优质供应链资源及全流程服务体系，精准对接抖音、快手、视频号等主流平台，兼顾品牌调性与用户需求，为各行业客户提供定制服务，适配服饰、家居等多品类场景。</w:t>
      </w:r>
    </w:p>
    <w:p w14:paraId="7AEEB8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default" w:ascii="仿宋" w:hAnsi="仿宋" w:eastAsia="仿宋" w:cs="仿宋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二、招聘岗位：</w:t>
      </w:r>
    </w:p>
    <w:p w14:paraId="00C8DE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840" w:firstLineChars="3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（一）RP工程师(影刀)2名（5000-8000元），本科及以上学历，计算机科学与技术、网络与新媒体等相关专业，具有客户思维，能够站在客户侧进行产品设计。</w:t>
      </w:r>
    </w:p>
    <w:p w14:paraId="372657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840" w:firstLineChars="3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（二）电商运营助理4名（4000-7000），计算机科学与技术、网络与新媒体，电子商务等相关专业，有较强的学习能力和执行能力，良好的沟通表达能力和自驱力，熟练操作办公软件，工作认真负责。</w:t>
      </w:r>
    </w:p>
    <w:p w14:paraId="509E8D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三、福利待遇</w:t>
      </w:r>
    </w:p>
    <w:p w14:paraId="40F17A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120" w:firstLineChars="4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五险，法定假日，定期团建，节日福利等，月休4天，上班时间8：30-6：30。</w:t>
      </w:r>
    </w:p>
    <w:p w14:paraId="1492636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联系电话</w:t>
      </w:r>
    </w:p>
    <w:p w14:paraId="3EFD62D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120" w:firstLineChars="4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张先生18712551105</w:t>
      </w:r>
    </w:p>
    <w:p w14:paraId="7A67CE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120" w:firstLineChars="4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太和县城关镇创业路与银杏东路交岔口</w:t>
      </w:r>
    </w:p>
    <w:p w14:paraId="3D1C934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90AEF9"/>
    <w:multiLevelType w:val="singleLevel"/>
    <w:tmpl w:val="C290AEF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D33D572"/>
    <w:multiLevelType w:val="singleLevel"/>
    <w:tmpl w:val="0D33D57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F96D13"/>
    <w:rsid w:val="078430AA"/>
    <w:rsid w:val="5CF708F9"/>
    <w:rsid w:val="64F9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438</Words>
  <Characters>473</Characters>
  <Lines>0</Lines>
  <Paragraphs>0</Paragraphs>
  <TotalTime>4</TotalTime>
  <ScaleCrop>false</ScaleCrop>
  <LinksUpToDate>false</LinksUpToDate>
  <CharactersWithSpaces>473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2026-04-14T09:00:00Z</dcterms:created>
  <dc:creator>安生</dc:creator>
  <cp:lastModifiedBy>安生</cp:lastModifiedBy>
  <dcterms:modified xsi:type="dcterms:W3CDTF">2026-04-15T08:47:50Z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C185D80CA60B4C069E57EA2147AE81DE_11</vt:lpwstr>
  </property>
  <property fmtid="{D5CDD505-2E9C-101B-9397-08002B2CF9AE}" pid="4" name="KSOTemplateDocerSaveRecord">
    <vt:lpwstr>eyJoZGlkIjoiMzkyNmZiOTFkMTkyNjliNjNlMGEzZGIzYzExYWZlMzkiLCJ1c2VySWQiOiIxNjI5NjQyMTgxIn0=</vt:lpwstr>
  </property>
</Properties>
</file>