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DE932A">
      <w:pPr>
        <w:widowControl w:val="0"/>
        <w:numPr>
          <w:ilvl w:val="0"/>
          <w:numId w:val="0"/>
        </w:numPr>
        <w:ind w:firstLine="2530" w:firstLineChars="700"/>
        <w:jc w:val="both"/>
        <w:rPr>
          <w:rFonts w:hint="eastAsia" w:ascii="宋体" w:hAnsi="宋体" w:eastAsia="宋体" w:cs="宋体"/>
          <w:b/>
          <w:bCs/>
          <w:sz w:val="36"/>
          <w:szCs w:val="36"/>
          <w:lang w:val="en-US" w:eastAsia="zh-CN"/>
        </w:rPr>
      </w:pPr>
      <w:r>
        <w:rPr>
          <w:rFonts w:hint="eastAsia" w:ascii="宋体" w:hAnsi="宋体" w:eastAsia="宋体" w:cs="宋体"/>
          <w:b/>
          <w:bCs/>
          <w:sz w:val="36"/>
          <w:szCs w:val="36"/>
          <w:lang w:val="en-US" w:eastAsia="zh-CN"/>
        </w:rPr>
        <w:t>安徽五源食品有限公司</w:t>
      </w:r>
    </w:p>
    <w:p w14:paraId="5FBCE4F5">
      <w:pPr>
        <w:widowControl w:val="0"/>
        <w:numPr>
          <w:ilvl w:val="0"/>
          <w:numId w:val="0"/>
        </w:numPr>
        <w:ind w:firstLine="2168" w:firstLineChars="600"/>
        <w:jc w:val="both"/>
        <w:rPr>
          <w:rFonts w:hint="eastAsia" w:ascii="仿宋" w:hAnsi="仿宋" w:eastAsia="仿宋" w:cs="仿宋"/>
          <w:sz w:val="28"/>
          <w:szCs w:val="28"/>
          <w:lang w:val="en-US" w:eastAsia="zh-CN"/>
        </w:rPr>
      </w:pPr>
      <w:r>
        <w:rPr>
          <w:rFonts w:hint="eastAsia" w:ascii="宋体" w:hAnsi="宋体" w:eastAsia="宋体" w:cs="宋体"/>
          <w:b/>
          <w:bCs/>
          <w:sz w:val="36"/>
          <w:szCs w:val="36"/>
          <w:lang w:val="en-US" w:eastAsia="zh-CN"/>
        </w:rPr>
        <w:t>2026年毕业生校园招聘简章</w:t>
      </w:r>
    </w:p>
    <w:p w14:paraId="58998FF9">
      <w:pPr>
        <w:adjustRightInd w:val="0"/>
        <w:spacing w:line="360" w:lineRule="auto"/>
        <w:ind w:firstLine="1120" w:firstLineChars="400"/>
        <w:textAlignment w:val="baseline"/>
        <w:rPr>
          <w:rFonts w:hint="eastAsia" w:ascii="黑体" w:hAnsi="黑体" w:eastAsia="黑体" w:cs="黑体"/>
          <w:sz w:val="28"/>
          <w:szCs w:val="28"/>
          <w:lang w:val="en-US" w:eastAsia="zh-CN"/>
        </w:rPr>
      </w:pPr>
    </w:p>
    <w:p w14:paraId="623C8A37">
      <w:pPr>
        <w:numPr>
          <w:ilvl w:val="0"/>
          <w:numId w:val="1"/>
        </w:numPr>
        <w:adjustRightInd w:val="0"/>
        <w:spacing w:line="360" w:lineRule="auto"/>
        <w:ind w:left="70" w:leftChars="0" w:firstLine="560" w:firstLineChars="0"/>
        <w:textAlignment w:val="baseline"/>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企业简介</w:t>
      </w:r>
    </w:p>
    <w:p w14:paraId="51CEFB0D">
      <w:pPr>
        <w:numPr>
          <w:ilvl w:val="0"/>
          <w:numId w:val="0"/>
        </w:numPr>
        <w:adjustRightInd w:val="0"/>
        <w:spacing w:line="360" w:lineRule="auto"/>
        <w:ind w:left="630" w:leftChars="0" w:firstLine="560" w:firstLineChars="200"/>
        <w:textAlignment w:val="baseline"/>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安徽五源食品有限公司是一家以农副产品深加工为主的省级农业产业化龙头企业。公司依托现代食品工业技术，立足阜阳丰富的农副产品资源优势，致力于长三角农副产品生产加工基地建设，通过合理的产业综合布局，不断向市场提供差异化的肉类、板面等休闲食品。公司拥有独特的传统生产加工技术，引进国内先进的生产工艺，购置现代化的熟肉制品深加工和板面制品生产线，形成年产1万吨系列肉类产品、5000万桶板面制品的生产能力。</w:t>
      </w:r>
    </w:p>
    <w:p w14:paraId="3E452964">
      <w:pPr>
        <w:ind w:firstLine="560" w:firstLineChars="200"/>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二、招聘岗位</w:t>
      </w:r>
      <w:bookmarkStart w:id="0" w:name="_GoBack"/>
      <w:bookmarkEnd w:id="0"/>
    </w:p>
    <w:p w14:paraId="14C5DB14">
      <w:pPr>
        <w:numPr>
          <w:ilvl w:val="0"/>
          <w:numId w:val="0"/>
        </w:numPr>
        <w:spacing w:line="360" w:lineRule="auto"/>
        <w:ind w:firstLine="840" w:firstLineChars="3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（一）研发助理2名：</w:t>
      </w:r>
      <w:r>
        <w:rPr>
          <w:rFonts w:hint="eastAsia" w:ascii="仿宋" w:hAnsi="仿宋" w:eastAsia="仿宋" w:cs="仿宋"/>
          <w:b w:val="0"/>
          <w:bCs w:val="0"/>
          <w:color w:val="auto"/>
          <w:sz w:val="28"/>
          <w:szCs w:val="28"/>
          <w:lang w:val="en-US" w:eastAsia="zh-CN"/>
        </w:rPr>
        <w:t xml:space="preserve"> 4k-8k。</w:t>
      </w:r>
      <w:r>
        <w:rPr>
          <w:rFonts w:hint="eastAsia" w:ascii="仿宋" w:hAnsi="仿宋" w:eastAsia="仿宋" w:cs="仿宋"/>
          <w:b w:val="0"/>
          <w:bCs w:val="0"/>
          <w:sz w:val="28"/>
          <w:szCs w:val="28"/>
          <w:lang w:val="en-US" w:eastAsia="zh-CN"/>
        </w:rPr>
        <w:t>本科及以上学历，生物学、食品管理类相关专业优先</w:t>
      </w:r>
    </w:p>
    <w:p w14:paraId="32C16A86">
      <w:pPr>
        <w:numPr>
          <w:ilvl w:val="0"/>
          <w:numId w:val="0"/>
        </w:numPr>
        <w:spacing w:line="360" w:lineRule="auto"/>
        <w:ind w:firstLine="840" w:firstLineChars="3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（二）品控专员2名：</w:t>
      </w:r>
      <w:r>
        <w:rPr>
          <w:rFonts w:hint="eastAsia" w:ascii="仿宋" w:hAnsi="仿宋" w:eastAsia="仿宋" w:cs="仿宋"/>
          <w:b w:val="0"/>
          <w:bCs w:val="0"/>
          <w:color w:val="auto"/>
          <w:sz w:val="28"/>
          <w:szCs w:val="28"/>
          <w:lang w:val="en-US" w:eastAsia="zh-CN"/>
        </w:rPr>
        <w:t xml:space="preserve"> 4k-8k，</w:t>
      </w:r>
      <w:r>
        <w:rPr>
          <w:rFonts w:hint="eastAsia" w:ascii="仿宋" w:hAnsi="仿宋" w:eastAsia="仿宋" w:cs="仿宋"/>
          <w:b w:val="0"/>
          <w:bCs w:val="0"/>
          <w:sz w:val="28"/>
          <w:szCs w:val="28"/>
          <w:lang w:val="en-US" w:eastAsia="zh-CN"/>
        </w:rPr>
        <w:t>化验员相关资质证件，本科及以上学历，生物类、食品管理类相关专业优先</w:t>
      </w:r>
    </w:p>
    <w:p w14:paraId="7672B7E8">
      <w:pPr>
        <w:numPr>
          <w:ilvl w:val="0"/>
          <w:numId w:val="0"/>
        </w:numPr>
        <w:spacing w:line="360" w:lineRule="auto"/>
        <w:ind w:firstLine="840" w:firstLineChars="3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（三）企划专员1名：</w:t>
      </w:r>
      <w:r>
        <w:rPr>
          <w:rFonts w:hint="eastAsia" w:ascii="仿宋" w:hAnsi="仿宋" w:eastAsia="仿宋" w:cs="仿宋"/>
          <w:b w:val="0"/>
          <w:bCs w:val="0"/>
          <w:color w:val="auto"/>
          <w:sz w:val="28"/>
          <w:szCs w:val="28"/>
          <w:lang w:val="en-US" w:eastAsia="zh-CN"/>
        </w:rPr>
        <w:t xml:space="preserve"> 4k-8k 本科</w:t>
      </w:r>
      <w:r>
        <w:rPr>
          <w:rFonts w:hint="eastAsia" w:ascii="仿宋" w:hAnsi="仿宋" w:eastAsia="仿宋" w:cs="仿宋"/>
          <w:b w:val="0"/>
          <w:bCs w:val="0"/>
          <w:sz w:val="28"/>
          <w:szCs w:val="28"/>
          <w:lang w:val="en-US" w:eastAsia="zh-CN"/>
        </w:rPr>
        <w:t>及以上学历，设计类、食品管理类相关专业优先</w:t>
      </w:r>
    </w:p>
    <w:p w14:paraId="37004A4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2519" w:leftChars="266" w:hanging="1960" w:hangingChars="700"/>
        <w:jc w:val="left"/>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三、福利待遇</w:t>
      </w:r>
    </w:p>
    <w:p w14:paraId="1F6C265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2517" w:leftChars="532" w:hanging="1400" w:hangingChars="5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五险+节假日福利+晋升空间</w:t>
      </w:r>
    </w:p>
    <w:p w14:paraId="7A768F7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2517" w:leftChars="532" w:hanging="1400" w:hangingChars="500"/>
        <w:jc w:val="left"/>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7:30-11:30,13:30-17:30 单休制</w:t>
      </w:r>
    </w:p>
    <w:p w14:paraId="6DE7F2BA">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560" w:firstLineChars="200"/>
        <w:textAlignment w:val="auto"/>
        <w:rPr>
          <w:rFonts w:hint="eastAsia" w:ascii="黑体" w:hAnsi="黑体" w:eastAsia="黑体" w:cs="黑体"/>
          <w:sz w:val="28"/>
          <w:szCs w:val="28"/>
          <w:lang w:val="en-US" w:eastAsia="zh-CN"/>
        </w:rPr>
      </w:pPr>
      <w:r>
        <w:rPr>
          <w:rFonts w:hint="eastAsia" w:ascii="黑体" w:hAnsi="黑体" w:eastAsia="黑体" w:cs="黑体"/>
          <w:sz w:val="28"/>
          <w:szCs w:val="28"/>
          <w:lang w:val="en-US" w:eastAsia="zh-CN"/>
        </w:rPr>
        <w:t>联系方式</w:t>
      </w:r>
    </w:p>
    <w:p w14:paraId="06E0046B">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1120" w:firstLineChars="4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马经理13956696802</w:t>
      </w:r>
    </w:p>
    <w:p w14:paraId="0C87FE0D">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1120" w:firstLineChars="400"/>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安徽省阜阳市太和县经济开发区A区</w:t>
      </w:r>
    </w:p>
    <w:p w14:paraId="00D638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267C6F"/>
    <w:multiLevelType w:val="singleLevel"/>
    <w:tmpl w:val="00267C6F"/>
    <w:lvl w:ilvl="0" w:tentative="0">
      <w:start w:val="1"/>
      <w:numFmt w:val="chineseCounting"/>
      <w:suff w:val="nothing"/>
      <w:lvlText w:val="%1、"/>
      <w:lvlJc w:val="left"/>
      <w:pPr>
        <w:ind w:left="70"/>
      </w:pPr>
      <w:rPr>
        <w:rFonts w:hint="eastAsia"/>
      </w:rPr>
    </w:lvl>
  </w:abstractNum>
  <w:abstractNum w:abstractNumId="1">
    <w:nsid w:val="0D56FDF2"/>
    <w:multiLevelType w:val="singleLevel"/>
    <w:tmpl w:val="0D56FDF2"/>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5656C1"/>
    <w:rsid w:val="00C73384"/>
    <w:rsid w:val="20021CE5"/>
    <w:rsid w:val="2AAB36CC"/>
    <w:rsid w:val="4FF227C0"/>
    <w:rsid w:val="634D7EBC"/>
    <w:rsid w:val="6E565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388</Words>
  <Characters>437</Characters>
  <Lines>0</Lines>
  <Paragraphs>0</Paragraphs>
  <TotalTime>1</TotalTime>
  <ScaleCrop>false</ScaleCrop>
  <LinksUpToDate>false</LinksUpToDate>
  <CharactersWithSpaces>442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2026-04-14T09:03:00Z</dcterms:created>
  <dc:creator>安生</dc:creator>
  <cp:lastModifiedBy>WPS_1756007944</cp:lastModifiedBy>
  <dcterms:modified xsi:type="dcterms:W3CDTF">2026-04-15T13:12:59Z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EC674F153BA047EDB2D37B3D9594B051_11</vt:lpwstr>
  </property>
  <property fmtid="{D5CDD505-2E9C-101B-9397-08002B2CF9AE}" pid="4" name="KSOTemplateDocerSaveRecord">
    <vt:lpwstr>eyJoZGlkIjoiYzNkOWEzNzczOWQyMzU4OTFiZGQzNmI1NmU3N2ExZmEiLCJ1c2VySWQiOiIxNzMyMTA3NjkyIn0=</vt:lpwstr>
  </property>
</Properties>
</file>