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7BD79">
      <w:p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来安县宇佳酒店管理有限公司</w:t>
      </w:r>
      <w:r>
        <w:rPr>
          <w:rFonts w:hint="eastAsia" w:ascii="宋体" w:hAnsi="宋体" w:eastAsia="宋体"/>
          <w:b/>
          <w:sz w:val="44"/>
          <w:szCs w:val="44"/>
        </w:rPr>
        <w:br w:type="textWrapping"/>
      </w:r>
      <w:r>
        <w:rPr>
          <w:rFonts w:hint="eastAsia" w:ascii="宋体" w:hAnsi="宋体" w:eastAsia="宋体"/>
          <w:b/>
          <w:sz w:val="44"/>
          <w:szCs w:val="44"/>
        </w:rPr>
        <w:t>2026届毕业生校园招聘简章</w:t>
      </w:r>
    </w:p>
    <w:p w14:paraId="7860A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</w:p>
    <w:p w14:paraId="1DF92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一、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单位介绍</w:t>
      </w:r>
    </w:p>
    <w:p w14:paraId="391E3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来安县宇佳酒店管理有限公司，旗下运营万城国际酒店（WAN Hotel），作为来安县首家四星级旅游饭店，酒店总建筑面积达34800平方米，拥有285间各类客房及丰富的餐饮、会议设施。酒店地理位置优越，紧邻多个经济开发区，交通便利。自开业以来，酒店凭借卓越的服务和设施赢得了广泛好评，并荣获多项荣誉称号。</w:t>
      </w:r>
    </w:p>
    <w:p w14:paraId="55B6B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  <w:bookmarkStart w:id="0" w:name="_GoBack"/>
      <w:bookmarkEnd w:id="0"/>
    </w:p>
    <w:p w14:paraId="28EEC2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餐饮管培生 - 3名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专业背景：旅游管理、酒店管理、空乘等相关专业</w:t>
      </w:r>
    </w:p>
    <w:p w14:paraId="31001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 综合文员 - 1名</w:t>
      </w:r>
    </w:p>
    <w:p w14:paraId="55B51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优先专业：酒店管理、旅游管理、文秘专业</w:t>
      </w:r>
    </w:p>
    <w:p w14:paraId="03088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 新媒体运营 - 1名</w:t>
      </w:r>
    </w:p>
    <w:p w14:paraId="76568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专业背景：市场营销、动画设计、新媒体运行等相关专业</w:t>
      </w:r>
    </w:p>
    <w:p w14:paraId="6123B2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福利待遇</w:t>
      </w:r>
    </w:p>
    <w:p w14:paraId="1E3771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包食宿、工龄工资、员工生日活动、三大节福利，五险，全员营销奖励，绩效提成</w:t>
      </w:r>
    </w:p>
    <w:p w14:paraId="21E99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</w:rPr>
        <w:t>、联系方式</w:t>
      </w:r>
    </w:p>
    <w:p w14:paraId="77E68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：周经理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联系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方式19805506116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工作地点：安徽省滁州市来安县建阳南路777号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6D7614"/>
    <w:multiLevelType w:val="singleLevel"/>
    <w:tmpl w:val="536D761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61E86"/>
    <w:rsid w:val="144D0B5D"/>
    <w:rsid w:val="2BA75A0B"/>
    <w:rsid w:val="33896EE1"/>
    <w:rsid w:val="35F61E86"/>
    <w:rsid w:val="3C3B6A21"/>
    <w:rsid w:val="4DAE3D43"/>
    <w:rsid w:val="5CD24FC8"/>
    <w:rsid w:val="681B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382</Characters>
  <Lines>0</Lines>
  <Paragraphs>0</Paragraphs>
  <TotalTime>0</TotalTime>
  <ScaleCrop>false</ScaleCrop>
  <LinksUpToDate>false</LinksUpToDate>
  <CharactersWithSpaces>401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2026-04-10T08:05:00Z</dcterms:created>
  <dc:creator>杨雪</dc:creator>
  <cp:lastModifiedBy>WPS_1756007944</cp:lastModifiedBy>
  <dcterms:modified xsi:type="dcterms:W3CDTF">2026-04-15T12:42:08Z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7853CDA6DB9047C3940C0574F5E81DE0_11</vt:lpwstr>
  </property>
  <property fmtid="{D5CDD505-2E9C-101B-9397-08002B2CF9AE}" pid="4" name="KSOTemplateDocerSaveRecord">
    <vt:lpwstr>eyJoZGlkIjoiYzNkOWEzNzczOWQyMzU4OTFiZGQzNmI1NmU3N2ExZmEiLCJ1c2VySWQiOiIxNzMyMTA3NjkyIn0=</vt:lpwstr>
  </property>
</Properties>
</file>