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092940">
      <w:pPr>
        <w:spacing w:before="312" w:beforeLines="100" w:after="312" w:afterLines="100"/>
        <w:jc w:val="center"/>
        <w:rPr>
          <w:rFonts w:hint="eastAsia" w:ascii="宋体" w:hAnsi="宋体" w:eastAsia="宋体"/>
          <w:b/>
          <w:sz w:val="44"/>
          <w:szCs w:val="44"/>
        </w:rPr>
      </w:pPr>
      <w:r>
        <w:rPr>
          <w:rFonts w:hint="eastAsia" w:ascii="宋体" w:hAnsi="宋体" w:eastAsia="宋体"/>
          <w:b/>
          <w:sz w:val="44"/>
          <w:szCs w:val="44"/>
        </w:rPr>
        <w:t xml:space="preserve">诺赢家族传承咨询蚌埠分公司   </w:t>
      </w:r>
    </w:p>
    <w:p w14:paraId="60A26FDA">
      <w:pPr>
        <w:spacing w:before="312" w:beforeLines="100" w:after="312" w:afterLines="100"/>
        <w:jc w:val="center"/>
        <w:rPr>
          <w:rFonts w:ascii="宋体" w:hAnsi="宋体" w:eastAsia="宋体"/>
          <w:b/>
          <w:sz w:val="44"/>
          <w:szCs w:val="44"/>
        </w:rPr>
      </w:pPr>
      <w:r>
        <w:rPr>
          <w:rFonts w:hint="eastAsia" w:ascii="宋体" w:hAnsi="宋体" w:eastAsia="宋体"/>
          <w:b/>
          <w:sz w:val="44"/>
          <w:szCs w:val="44"/>
        </w:rPr>
        <w:t>2</w:t>
      </w:r>
      <w:r>
        <w:rPr>
          <w:rFonts w:ascii="宋体" w:hAnsi="宋体" w:eastAsia="宋体"/>
          <w:b/>
          <w:sz w:val="44"/>
          <w:szCs w:val="44"/>
        </w:rPr>
        <w:t>026</w:t>
      </w:r>
      <w:r>
        <w:rPr>
          <w:rFonts w:hint="eastAsia" w:ascii="宋体" w:hAnsi="宋体" w:eastAsia="宋体"/>
          <w:b/>
          <w:sz w:val="44"/>
          <w:szCs w:val="44"/>
        </w:rPr>
        <w:t xml:space="preserve">届毕业生校园招聘简章    </w:t>
      </w:r>
    </w:p>
    <w:p w14:paraId="37E59D56">
      <w:pPr>
        <w:rPr>
          <w:rFonts w:ascii="黑体" w:hAnsi="黑体" w:eastAsia="黑体"/>
          <w:sz w:val="28"/>
          <w:szCs w:val="28"/>
        </w:rPr>
      </w:pPr>
      <w:r>
        <w:rPr>
          <w:rFonts w:hint="eastAsia" w:ascii="黑体" w:hAnsi="黑体" w:eastAsia="黑体"/>
          <w:sz w:val="28"/>
          <w:szCs w:val="28"/>
        </w:rPr>
        <w:t>一、单位介绍</w:t>
      </w:r>
    </w:p>
    <w:p w14:paraId="4F20CBB0">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诺赢家族传承咨询有限公司是专注于为中高净值客户及家族提供一站式、全方位资产管理落地式方案，实现资产增值、保全与传承的家族办公室。</w:t>
      </w:r>
    </w:p>
    <w:p w14:paraId="383302F8">
      <w:pP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 xml:space="preserve">    公司起源于2017年，由诺赢控股集团（香港）有限公司控股成立。业务围绕家族传承，提供家企风险隔离、财税合规筹划、全球身份规划、留学与移民、企业接班规划等一站式解决方案。根据客户资产情况在全球市场布局优质资产，为客户进行家族资产整体风险诊断，量身定制个性化的家族资产管理解决方案。</w:t>
      </w:r>
    </w:p>
    <w:p w14:paraId="4C9398C7">
      <w:pPr>
        <w:rPr>
          <w:rFonts w:ascii="黑体" w:hAnsi="黑体" w:eastAsia="黑体"/>
          <w:sz w:val="28"/>
          <w:szCs w:val="28"/>
        </w:rPr>
      </w:pPr>
      <w:r>
        <w:rPr>
          <w:rFonts w:hint="eastAsia" w:ascii="黑体" w:hAnsi="黑体" w:eastAsia="黑体"/>
          <w:sz w:val="28"/>
          <w:szCs w:val="28"/>
        </w:rPr>
        <w:t>二、招聘岗位</w:t>
      </w:r>
    </w:p>
    <w:p w14:paraId="42AA431F">
      <w:pP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业务营销岗：2人</w:t>
      </w:r>
    </w:p>
    <w:p w14:paraId="48A983AA">
      <w:pPr>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岗位要求：本科及以上，金融/法律/财会/经管相关专业，谈吐稳重，情商高，能抗压，业绩导向，有高净值客户、企业家或律师/会计师渠道优先。</w:t>
      </w:r>
    </w:p>
    <w:p w14:paraId="4C88195D">
      <w:pPr>
        <w:rPr>
          <w:rFonts w:ascii="黑体" w:hAnsi="黑体" w:eastAsia="黑体"/>
          <w:sz w:val="28"/>
          <w:szCs w:val="28"/>
        </w:rPr>
      </w:pPr>
      <w:r>
        <w:rPr>
          <w:rFonts w:hint="eastAsia" w:ascii="黑体" w:hAnsi="黑体" w:eastAsia="黑体"/>
          <w:sz w:val="28"/>
          <w:szCs w:val="28"/>
        </w:rPr>
        <w:t>三、福利待遇：</w:t>
      </w:r>
      <w:r>
        <w:rPr>
          <w:rFonts w:hint="eastAsia" w:ascii="宋体" w:hAnsi="宋体" w:eastAsia="宋体"/>
          <w:color w:val="000000" w:themeColor="text1"/>
          <w:sz w:val="28"/>
          <w:szCs w:val="28"/>
          <w14:textFill>
            <w14:solidFill>
              <w14:schemeClr w14:val="tx1"/>
            </w14:solidFill>
          </w14:textFill>
        </w:rPr>
        <w:t>面议</w:t>
      </w:r>
    </w:p>
    <w:p w14:paraId="6E3C2A2E">
      <w:pPr>
        <w:rPr>
          <w:rFonts w:ascii="黑体" w:hAnsi="黑体" w:eastAsia="黑体"/>
          <w:sz w:val="28"/>
          <w:szCs w:val="28"/>
        </w:rPr>
      </w:pPr>
      <w:r>
        <w:rPr>
          <w:rFonts w:hint="eastAsia" w:ascii="黑体" w:hAnsi="黑体" w:eastAsia="黑体"/>
          <w:sz w:val="28"/>
          <w:szCs w:val="28"/>
        </w:rPr>
        <w:t>四、联系方式</w:t>
      </w:r>
    </w:p>
    <w:p w14:paraId="24B3410F">
      <w:pPr>
        <w:rPr>
          <w:rFonts w:ascii="宋体" w:hAnsi="宋体" w:eastAsia="宋体"/>
          <w:sz w:val="28"/>
          <w:szCs w:val="28"/>
        </w:rPr>
      </w:pPr>
      <w:r>
        <w:rPr>
          <w:rFonts w:hint="eastAsia" w:ascii="宋体" w:hAnsi="宋体" w:eastAsia="宋体"/>
          <w:sz w:val="28"/>
          <w:szCs w:val="28"/>
        </w:rPr>
        <w:t>联系人1：李锐  电话：15505520133</w:t>
      </w:r>
      <w:bookmarkStart w:id="0" w:name="_GoBack"/>
      <w:bookmarkEnd w:id="0"/>
    </w:p>
    <w:p w14:paraId="7C08AC33">
      <w:pPr>
        <w:rPr>
          <w:rFonts w:ascii="宋体" w:hAnsi="宋体" w:eastAsia="宋体"/>
          <w:sz w:val="28"/>
          <w:szCs w:val="28"/>
        </w:rPr>
      </w:pPr>
      <w:r>
        <w:rPr>
          <w:rFonts w:hint="eastAsia" w:ascii="宋体" w:hAnsi="宋体" w:eastAsia="宋体"/>
          <w:sz w:val="28"/>
          <w:szCs w:val="28"/>
        </w:rPr>
        <w:t>联系人2：何倩  电话：15255255237</w:t>
      </w:r>
    </w:p>
    <w:p w14:paraId="690B6020">
      <w:pPr>
        <w:rPr>
          <w:rFonts w:ascii="宋体" w:hAnsi="宋体" w:eastAsia="宋体"/>
          <w:sz w:val="28"/>
          <w:szCs w:val="28"/>
        </w:rPr>
      </w:pPr>
      <w:r>
        <w:rPr>
          <w:rFonts w:hint="eastAsia" w:ascii="宋体" w:hAnsi="宋体" w:eastAsia="宋体"/>
          <w:sz w:val="28"/>
          <w:szCs w:val="28"/>
        </w:rPr>
        <w:t>地址：安徽省蚌埠市蚌山区绿地珠峰B座15楼</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C36"/>
    <w:rsid w:val="00010080"/>
    <w:rsid w:val="000470D5"/>
    <w:rsid w:val="00131C36"/>
    <w:rsid w:val="0015605C"/>
    <w:rsid w:val="001C1D6F"/>
    <w:rsid w:val="001F264C"/>
    <w:rsid w:val="002C7913"/>
    <w:rsid w:val="00415CB7"/>
    <w:rsid w:val="00442800"/>
    <w:rsid w:val="004C4C87"/>
    <w:rsid w:val="005323BD"/>
    <w:rsid w:val="005732F7"/>
    <w:rsid w:val="005A3F9E"/>
    <w:rsid w:val="00623128"/>
    <w:rsid w:val="00651D70"/>
    <w:rsid w:val="00693CA1"/>
    <w:rsid w:val="006F38C3"/>
    <w:rsid w:val="0072719E"/>
    <w:rsid w:val="00727330"/>
    <w:rsid w:val="008831D8"/>
    <w:rsid w:val="00B378D3"/>
    <w:rsid w:val="00B44C1F"/>
    <w:rsid w:val="00BB3E2E"/>
    <w:rsid w:val="00C74AE6"/>
    <w:rsid w:val="00C80A21"/>
    <w:rsid w:val="00D642C6"/>
    <w:rsid w:val="00D943FC"/>
    <w:rsid w:val="00DD6AA2"/>
    <w:rsid w:val="00E61E96"/>
    <w:rsid w:val="00E74330"/>
    <w:rsid w:val="00FF4231"/>
    <w:rsid w:val="420319E3"/>
    <w:rsid w:val="481321B3"/>
    <w:rsid w:val="6E8475AC"/>
    <w:rsid w:val="72E651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384</Words>
  <Characters>412</Characters>
  <Lines>3</Lines>
  <Paragraphs>1</Paragraphs>
  <TotalTime>27</TotalTime>
  <ScaleCrop>false</ScaleCrop>
  <LinksUpToDate>false</LinksUpToDate>
  <CharactersWithSpaces>429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2024-10-12T06:22:00Z</dcterms:created>
  <dc:creator>赵冠军</dc:creator>
  <cp:lastModifiedBy>木新源</cp:lastModifiedBy>
  <cp:lastPrinted>2025-04-01T08:17:00Z</cp:lastPrinted>
  <dcterms:modified xsi:type="dcterms:W3CDTF">2026-04-16T00:43:41Z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eyJoZGlkIjoiMWJkMjdhMGZiM2JhNjk2NmYzNDdkYTI2MTZiN2VkNTciLCJ1c2VySWQiOiIxNTU5ODE1NTA1In0=</vt:lpwstr>
  </property>
  <property fmtid="{D5CDD505-2E9C-101B-9397-08002B2CF9AE}" pid="3" name="KSOProductBuildVer">
    <vt:lpwstr>2052-12.1.0.25225</vt:lpwstr>
  </property>
  <property fmtid="{D5CDD505-2E9C-101B-9397-08002B2CF9AE}" pid="4" name="ICV">
    <vt:lpwstr>63552655D95F4F7CB07227DCDB962EB5_13</vt:lpwstr>
  </property>
</Properties>
</file>