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30694F46" w:rsidR="00512CF5" w:rsidRPr="00B76901" w:rsidRDefault="00B76901" w:rsidP="00B76901">
      <w:pPr>
        <w:widowControl/>
        <w:jc w:val="center"/>
        <w:rPr>
          <w:rFonts w:ascii="Arial" w:eastAsia="宋体" w:hAnsi="Arial" w:cs="Arial" w:hint="eastAsia"/>
          <w:color w:val="000000"/>
          <w:kern w:val="0"/>
          <w:sz w:val="20"/>
          <w:szCs w:val="20"/>
        </w:rPr>
      </w:pPr>
      <w:r w:rsidRPr="00B76901">
        <w:rPr>
          <w:rFonts w:ascii="宋体" w:eastAsia="宋体" w:hAnsi="宋体" w:cs="Arial"/>
          <w:b/>
          <w:bCs/>
          <w:color w:val="000000"/>
          <w:kern w:val="0"/>
          <w:sz w:val="44"/>
          <w:szCs w:val="44"/>
        </w:rPr>
        <w:t>上海开研生物科技有限公司</w:t>
      </w:r>
      <w:r w:rsidR="00000000">
        <w:rPr>
          <w:rFonts w:ascii="宋体" w:eastAsia="宋体" w:hAnsi="宋体" w:hint="eastAsia"/>
          <w:b/>
          <w:sz w:val="44"/>
          <w:szCs w:val="44"/>
        </w:rPr>
        <w:t>2</w:t>
      </w:r>
      <w:r w:rsidR="00000000">
        <w:rPr>
          <w:rFonts w:ascii="宋体" w:eastAsia="宋体" w:hAnsi="宋体"/>
          <w:b/>
          <w:sz w:val="44"/>
          <w:szCs w:val="44"/>
        </w:rPr>
        <w:t>026</w:t>
      </w:r>
      <w:r w:rsidR="0000000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30F9C2D1" w:rsidR="00512CF5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0AF9E23F" w14:textId="77777777" w:rsidR="00512CF5" w:rsidRPr="00B76901" w:rsidRDefault="00000000">
      <w:pPr>
        <w:spacing w:line="360" w:lineRule="auto"/>
        <w:ind w:firstLineChars="200" w:firstLine="560"/>
        <w:rPr>
          <w:rFonts w:ascii="黑体" w:eastAsia="黑体" w:hAnsi="黑体" w:cs="宋体" w:hint="eastAsia"/>
          <w:sz w:val="24"/>
          <w:szCs w:val="24"/>
          <w:lang w:eastAsia="zh-Hans"/>
        </w:rPr>
      </w:pPr>
      <w:r w:rsidRPr="00B76901">
        <w:rPr>
          <w:rFonts w:ascii="黑体" w:eastAsia="黑体" w:hAnsi="黑体" w:cs="宋体" w:hint="eastAsia"/>
          <w:sz w:val="28"/>
          <w:szCs w:val="28"/>
        </w:rPr>
        <w:t>总部位于上海，公司宗旨：“关爱生命，服务人类，创造财富，回报社会”。是一家以生物、</w:t>
      </w:r>
      <w:proofErr w:type="gramStart"/>
      <w:r w:rsidRPr="00B76901">
        <w:rPr>
          <w:rFonts w:ascii="黑体" w:eastAsia="黑体" w:hAnsi="黑体" w:cs="宋体" w:hint="eastAsia"/>
          <w:sz w:val="28"/>
          <w:szCs w:val="28"/>
        </w:rPr>
        <w:t>医</w:t>
      </w:r>
      <w:proofErr w:type="gramEnd"/>
      <w:r w:rsidRPr="00B76901">
        <w:rPr>
          <w:rFonts w:ascii="黑体" w:eastAsia="黑体" w:hAnsi="黑体" w:cs="宋体" w:hint="eastAsia"/>
          <w:sz w:val="28"/>
          <w:szCs w:val="28"/>
        </w:rPr>
        <w:t>电技术为主，医疗器械、生物医药及健康产业为辅的综合类民营企业。公司</w:t>
      </w:r>
      <w:r w:rsidRPr="00B76901">
        <w:rPr>
          <w:rFonts w:ascii="黑体" w:eastAsia="黑体" w:hAnsi="黑体" w:cs="宋体" w:hint="eastAsia"/>
          <w:sz w:val="28"/>
          <w:szCs w:val="28"/>
          <w:lang w:eastAsia="zh-Hans"/>
        </w:rPr>
        <w:t>集研发，生产，销售，售后为一体，与美国，日本等多家权威机构进行合作</w:t>
      </w:r>
      <w:r w:rsidRPr="00B76901">
        <w:rPr>
          <w:rFonts w:ascii="黑体" w:eastAsia="黑体" w:hAnsi="黑体" w:cs="宋体" w:hint="eastAsia"/>
          <w:sz w:val="28"/>
          <w:szCs w:val="28"/>
        </w:rPr>
        <w:t>。公司产品现已覆盖北京、上海、江苏、浙江、广东、甘肃等省市地区，产品销量位居同行业首位</w:t>
      </w:r>
      <w:r w:rsidRPr="00B76901">
        <w:rPr>
          <w:rFonts w:ascii="黑体" w:eastAsia="黑体" w:hAnsi="黑体" w:cs="宋体" w:hint="eastAsia"/>
          <w:sz w:val="28"/>
          <w:szCs w:val="28"/>
          <w:lang w:eastAsia="zh-Hans"/>
        </w:rPr>
        <w:t>领域。</w:t>
      </w:r>
    </w:p>
    <w:p w14:paraId="4C9398C7" w14:textId="77777777" w:rsidR="00512CF5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tbl>
      <w:tblPr>
        <w:tblpPr w:leftFromText="180" w:rightFromText="180" w:vertAnchor="text" w:horzAnchor="page" w:tblpX="982" w:tblpY="170"/>
        <w:tblOverlap w:val="never"/>
        <w:tblW w:w="10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773"/>
        <w:gridCol w:w="889"/>
        <w:gridCol w:w="7104"/>
      </w:tblGrid>
      <w:tr w:rsidR="00512CF5" w14:paraId="2B3CCFC0" w14:textId="77777777">
        <w:trPr>
          <w:trHeight w:val="983"/>
        </w:trPr>
        <w:tc>
          <w:tcPr>
            <w:tcW w:w="741" w:type="dxa"/>
            <w:vAlign w:val="center"/>
          </w:tcPr>
          <w:p w14:paraId="487550F2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proofErr w:type="gramStart"/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773" w:type="dxa"/>
            <w:vAlign w:val="center"/>
          </w:tcPr>
          <w:p w14:paraId="5B92CC23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经理助理</w:t>
            </w:r>
          </w:p>
        </w:tc>
        <w:tc>
          <w:tcPr>
            <w:tcW w:w="889" w:type="dxa"/>
            <w:vAlign w:val="center"/>
          </w:tcPr>
          <w:p w14:paraId="48128946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3名</w:t>
            </w:r>
          </w:p>
        </w:tc>
        <w:tc>
          <w:tcPr>
            <w:tcW w:w="7104" w:type="dxa"/>
            <w:vAlign w:val="center"/>
          </w:tcPr>
          <w:p w14:paraId="77F88AC6" w14:textId="77777777" w:rsidR="00512CF5" w:rsidRPr="00B76901" w:rsidRDefault="00000000">
            <w:pPr>
              <w:spacing w:line="420" w:lineRule="exact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管理类、经贸类等相关专业，协助部门经理日常销售工作、协调员工与管理层的关系。</w:t>
            </w:r>
          </w:p>
        </w:tc>
      </w:tr>
      <w:tr w:rsidR="00512CF5" w14:paraId="549CC48C" w14:textId="77777777">
        <w:trPr>
          <w:trHeight w:val="1065"/>
        </w:trPr>
        <w:tc>
          <w:tcPr>
            <w:tcW w:w="741" w:type="dxa"/>
            <w:vAlign w:val="center"/>
          </w:tcPr>
          <w:p w14:paraId="3A2C5738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二</w:t>
            </w:r>
          </w:p>
        </w:tc>
        <w:tc>
          <w:tcPr>
            <w:tcW w:w="1773" w:type="dxa"/>
            <w:vAlign w:val="center"/>
          </w:tcPr>
          <w:p w14:paraId="2F203DD3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管理培训生</w:t>
            </w:r>
          </w:p>
        </w:tc>
        <w:tc>
          <w:tcPr>
            <w:tcW w:w="889" w:type="dxa"/>
            <w:vAlign w:val="center"/>
          </w:tcPr>
          <w:p w14:paraId="2DE7891B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5名</w:t>
            </w:r>
          </w:p>
        </w:tc>
        <w:tc>
          <w:tcPr>
            <w:tcW w:w="7104" w:type="dxa"/>
            <w:vAlign w:val="center"/>
          </w:tcPr>
          <w:p w14:paraId="588A8BE6" w14:textId="77777777" w:rsidR="00512CF5" w:rsidRPr="00B76901" w:rsidRDefault="00000000">
            <w:pPr>
              <w:spacing w:line="420" w:lineRule="exact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专业不限，在公司主要部门进行轮岗，深入了解公司运营，掌握各部门的核心工作内容及部门之间的工作对接。</w:t>
            </w:r>
          </w:p>
        </w:tc>
      </w:tr>
      <w:tr w:rsidR="00512CF5" w14:paraId="0DFDD9E4" w14:textId="77777777">
        <w:trPr>
          <w:trHeight w:val="1228"/>
        </w:trPr>
        <w:tc>
          <w:tcPr>
            <w:tcW w:w="741" w:type="dxa"/>
            <w:vAlign w:val="center"/>
          </w:tcPr>
          <w:p w14:paraId="2AFD50B3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三</w:t>
            </w:r>
          </w:p>
        </w:tc>
        <w:tc>
          <w:tcPr>
            <w:tcW w:w="1773" w:type="dxa"/>
            <w:vAlign w:val="center"/>
          </w:tcPr>
          <w:p w14:paraId="396208DD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电商专员</w:t>
            </w:r>
          </w:p>
        </w:tc>
        <w:tc>
          <w:tcPr>
            <w:tcW w:w="889" w:type="dxa"/>
            <w:vAlign w:val="center"/>
          </w:tcPr>
          <w:p w14:paraId="5AD10C93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3名</w:t>
            </w:r>
          </w:p>
        </w:tc>
        <w:tc>
          <w:tcPr>
            <w:tcW w:w="7104" w:type="dxa"/>
            <w:vAlign w:val="center"/>
          </w:tcPr>
          <w:p w14:paraId="3B5FF04D" w14:textId="77777777" w:rsidR="00512CF5" w:rsidRPr="00B76901" w:rsidRDefault="00000000">
            <w:pPr>
              <w:spacing w:line="420" w:lineRule="exact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电子商务、计算机类、设计类等相关专业，</w:t>
            </w:r>
            <w:proofErr w:type="gramStart"/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公司电</w:t>
            </w:r>
            <w:proofErr w:type="gramEnd"/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商平台运营、公司APP推广及产品采购等电子商务相关工作。</w:t>
            </w:r>
          </w:p>
        </w:tc>
      </w:tr>
      <w:tr w:rsidR="00512CF5" w14:paraId="332DAB24" w14:textId="77777777">
        <w:trPr>
          <w:trHeight w:val="497"/>
        </w:trPr>
        <w:tc>
          <w:tcPr>
            <w:tcW w:w="741" w:type="dxa"/>
            <w:vAlign w:val="center"/>
          </w:tcPr>
          <w:p w14:paraId="03955DCF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四</w:t>
            </w:r>
          </w:p>
        </w:tc>
        <w:tc>
          <w:tcPr>
            <w:tcW w:w="1773" w:type="dxa"/>
            <w:vAlign w:val="center"/>
          </w:tcPr>
          <w:p w14:paraId="1BF53B16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新媒体运营</w:t>
            </w:r>
          </w:p>
        </w:tc>
        <w:tc>
          <w:tcPr>
            <w:tcW w:w="889" w:type="dxa"/>
            <w:vAlign w:val="center"/>
          </w:tcPr>
          <w:p w14:paraId="2C7A514C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1名</w:t>
            </w:r>
          </w:p>
        </w:tc>
        <w:tc>
          <w:tcPr>
            <w:tcW w:w="7104" w:type="dxa"/>
            <w:vAlign w:val="center"/>
          </w:tcPr>
          <w:p w14:paraId="149AE969" w14:textId="77777777" w:rsidR="00512CF5" w:rsidRPr="00B76901" w:rsidRDefault="00000000">
            <w:pPr>
              <w:spacing w:line="420" w:lineRule="exact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负责公司账号及新媒体的推广和运营。</w:t>
            </w:r>
          </w:p>
        </w:tc>
      </w:tr>
      <w:tr w:rsidR="00512CF5" w14:paraId="06A98647" w14:textId="77777777">
        <w:trPr>
          <w:trHeight w:val="839"/>
        </w:trPr>
        <w:tc>
          <w:tcPr>
            <w:tcW w:w="741" w:type="dxa"/>
            <w:vAlign w:val="center"/>
          </w:tcPr>
          <w:p w14:paraId="44A0D9A4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五</w:t>
            </w:r>
          </w:p>
        </w:tc>
        <w:tc>
          <w:tcPr>
            <w:tcW w:w="1773" w:type="dxa"/>
            <w:vAlign w:val="center"/>
          </w:tcPr>
          <w:p w14:paraId="236F266F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市场专员</w:t>
            </w:r>
          </w:p>
        </w:tc>
        <w:tc>
          <w:tcPr>
            <w:tcW w:w="889" w:type="dxa"/>
            <w:vAlign w:val="center"/>
          </w:tcPr>
          <w:p w14:paraId="0731AA58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10名</w:t>
            </w:r>
          </w:p>
        </w:tc>
        <w:tc>
          <w:tcPr>
            <w:tcW w:w="7104" w:type="dxa"/>
            <w:vAlign w:val="center"/>
          </w:tcPr>
          <w:p w14:paraId="1FABB827" w14:textId="77777777" w:rsidR="00512CF5" w:rsidRPr="00B76901" w:rsidRDefault="00000000">
            <w:pPr>
              <w:spacing w:line="420" w:lineRule="exact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负责公司产品的销售及推广、为客户现场提供专业的产品演示和解决方案，积极提升客户体验。</w:t>
            </w:r>
          </w:p>
        </w:tc>
      </w:tr>
      <w:tr w:rsidR="00512CF5" w14:paraId="53F06228" w14:textId="77777777">
        <w:trPr>
          <w:trHeight w:val="899"/>
        </w:trPr>
        <w:tc>
          <w:tcPr>
            <w:tcW w:w="741" w:type="dxa"/>
            <w:vAlign w:val="center"/>
          </w:tcPr>
          <w:p w14:paraId="4E876044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六</w:t>
            </w:r>
          </w:p>
        </w:tc>
        <w:tc>
          <w:tcPr>
            <w:tcW w:w="1773" w:type="dxa"/>
            <w:vAlign w:val="center"/>
          </w:tcPr>
          <w:p w14:paraId="322A9F10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人事干事</w:t>
            </w:r>
          </w:p>
        </w:tc>
        <w:tc>
          <w:tcPr>
            <w:tcW w:w="889" w:type="dxa"/>
            <w:vAlign w:val="center"/>
          </w:tcPr>
          <w:p w14:paraId="182E10B2" w14:textId="77777777" w:rsidR="00512CF5" w:rsidRPr="00B76901" w:rsidRDefault="00000000">
            <w:pPr>
              <w:spacing w:line="420" w:lineRule="exact"/>
              <w:jc w:val="center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2名</w:t>
            </w:r>
          </w:p>
        </w:tc>
        <w:tc>
          <w:tcPr>
            <w:tcW w:w="7104" w:type="dxa"/>
            <w:vAlign w:val="center"/>
          </w:tcPr>
          <w:p w14:paraId="438820CF" w14:textId="77777777" w:rsidR="00512CF5" w:rsidRPr="00B76901" w:rsidRDefault="00000000">
            <w:pPr>
              <w:spacing w:line="420" w:lineRule="exact"/>
              <w:rPr>
                <w:rFonts w:ascii="宋体" w:eastAsia="宋体" w:hAnsi="宋体" w:cs="宋体" w:hint="eastAsia"/>
                <w:bCs/>
                <w:sz w:val="28"/>
                <w:szCs w:val="28"/>
              </w:rPr>
            </w:pPr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人力资源、心理学、法学等相关专业，负责</w:t>
            </w:r>
            <w:hyperlink r:id="rId4" w:history="1">
              <w:r w:rsidRPr="00B76901">
                <w:rPr>
                  <w:rFonts w:ascii="宋体" w:eastAsia="宋体" w:hAnsi="宋体" w:cs="宋体" w:hint="eastAsia"/>
                  <w:bCs/>
                  <w:sz w:val="28"/>
                  <w:szCs w:val="28"/>
                </w:rPr>
                <w:t>招聘</w:t>
              </w:r>
            </w:hyperlink>
            <w:r w:rsidRPr="00B76901">
              <w:rPr>
                <w:rFonts w:ascii="宋体" w:eastAsia="宋体" w:hAnsi="宋体" w:cs="宋体" w:hint="eastAsia"/>
                <w:bCs/>
                <w:sz w:val="28"/>
                <w:szCs w:val="28"/>
              </w:rPr>
              <w:t>、培训、人员流动手续办理及人力资源各模块相关工作。</w:t>
            </w:r>
          </w:p>
        </w:tc>
      </w:tr>
    </w:tbl>
    <w:p w14:paraId="6C19F74A" w14:textId="77777777" w:rsidR="00512CF5" w:rsidRDefault="00512CF5">
      <w:pPr>
        <w:rPr>
          <w:rFonts w:ascii="黑体" w:eastAsia="黑体" w:hAnsi="黑体" w:hint="eastAsia"/>
          <w:b/>
          <w:sz w:val="32"/>
          <w:szCs w:val="32"/>
        </w:rPr>
      </w:pPr>
    </w:p>
    <w:p w14:paraId="1676152C" w14:textId="77777777" w:rsidR="00512CF5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2A2BF559" w14:textId="77777777" w:rsidR="00512CF5" w:rsidRPr="00B76901" w:rsidRDefault="00000000">
      <w:pPr>
        <w:spacing w:line="120" w:lineRule="auto"/>
        <w:rPr>
          <w:rFonts w:ascii="宋体" w:eastAsia="宋体" w:hAnsi="宋体" w:cs="宋体" w:hint="eastAsia"/>
          <w:bCs/>
          <w:color w:val="000000"/>
          <w:sz w:val="28"/>
          <w:szCs w:val="28"/>
        </w:rPr>
      </w:pPr>
      <w:r w:rsidRPr="00B76901">
        <w:rPr>
          <w:rFonts w:ascii="宋体" w:eastAsia="宋体" w:hAnsi="宋体" w:cs="微软雅黑" w:hint="eastAsia"/>
          <w:bCs/>
          <w:sz w:val="28"/>
          <w:szCs w:val="28"/>
        </w:rPr>
        <w:t>工作地点</w:t>
      </w:r>
      <w:r w:rsidRPr="00B76901">
        <w:rPr>
          <w:rFonts w:ascii="宋体" w:eastAsia="宋体" w:hAnsi="宋体" w:cs="华文中宋" w:hint="eastAsia"/>
          <w:bCs/>
          <w:sz w:val="28"/>
          <w:szCs w:val="28"/>
        </w:rPr>
        <w:t>：</w:t>
      </w:r>
      <w:r w:rsidRPr="00B76901">
        <w:rPr>
          <w:rFonts w:ascii="宋体" w:eastAsia="宋体" w:hAnsi="宋体" w:cs="宋体" w:hint="eastAsia"/>
          <w:bCs/>
          <w:sz w:val="28"/>
          <w:szCs w:val="28"/>
        </w:rPr>
        <w:t>上海市、浙江省（杭州、宁波、温州）、江苏省（南京、无</w:t>
      </w:r>
      <w:r w:rsidRPr="00B76901">
        <w:rPr>
          <w:rFonts w:ascii="宋体" w:eastAsia="宋体" w:hAnsi="宋体" w:cs="宋体" w:hint="eastAsia"/>
          <w:bCs/>
          <w:sz w:val="28"/>
          <w:szCs w:val="28"/>
        </w:rPr>
        <w:lastRenderedPageBreak/>
        <w:t>锡）、广州等省市</w:t>
      </w:r>
      <w:r w:rsidRPr="00B76901">
        <w:rPr>
          <w:rFonts w:ascii="宋体" w:eastAsia="宋体" w:hAnsi="宋体" w:cs="宋体" w:hint="eastAsia"/>
          <w:bCs/>
          <w:color w:val="000000"/>
          <w:sz w:val="28"/>
          <w:szCs w:val="28"/>
        </w:rPr>
        <w:t>。</w:t>
      </w:r>
    </w:p>
    <w:p w14:paraId="28A40C8B" w14:textId="77777777" w:rsidR="00512CF5" w:rsidRPr="00B76901" w:rsidRDefault="00000000">
      <w:pPr>
        <w:rPr>
          <w:rFonts w:ascii="宋体" w:eastAsia="宋体" w:hAnsi="宋体" w:hint="eastAsia"/>
          <w:bCs/>
          <w:sz w:val="28"/>
          <w:szCs w:val="28"/>
        </w:rPr>
      </w:pPr>
      <w:r w:rsidRPr="00B76901">
        <w:rPr>
          <w:rFonts w:ascii="宋体" w:eastAsia="宋体" w:hAnsi="宋体" w:cs="微软雅黑" w:hint="eastAsia"/>
          <w:bCs/>
          <w:sz w:val="28"/>
          <w:szCs w:val="28"/>
        </w:rPr>
        <w:t>薪资待遇</w:t>
      </w:r>
      <w:r w:rsidRPr="00B76901">
        <w:rPr>
          <w:rFonts w:ascii="宋体" w:eastAsia="宋体" w:hAnsi="宋体" w:hint="eastAsia"/>
          <w:bCs/>
          <w:sz w:val="28"/>
          <w:szCs w:val="28"/>
        </w:rPr>
        <w:t>：5000元 （基本工资3000元+绩效工资2000元+包食宿+五险）</w:t>
      </w:r>
    </w:p>
    <w:p w14:paraId="6DDD4B8A" w14:textId="77777777" w:rsidR="00512CF5" w:rsidRPr="00B76901" w:rsidRDefault="00000000">
      <w:pPr>
        <w:rPr>
          <w:rFonts w:ascii="宋体" w:eastAsia="宋体" w:hAnsi="宋体" w:cs="宋体" w:hint="eastAsia"/>
          <w:bCs/>
          <w:kern w:val="0"/>
          <w:sz w:val="28"/>
          <w:szCs w:val="28"/>
        </w:rPr>
      </w:pPr>
      <w:r w:rsidRPr="00B76901">
        <w:rPr>
          <w:rFonts w:ascii="宋体" w:eastAsia="宋体" w:hAnsi="宋体" w:cs="微软雅黑" w:hint="eastAsia"/>
          <w:bCs/>
          <w:sz w:val="28"/>
          <w:szCs w:val="28"/>
        </w:rPr>
        <w:t>工作时间</w:t>
      </w:r>
      <w:r w:rsidRPr="00B76901">
        <w:rPr>
          <w:rFonts w:ascii="宋体" w:eastAsia="宋体" w:hAnsi="宋体" w:cs="宋体" w:hint="eastAsia"/>
          <w:bCs/>
          <w:kern w:val="0"/>
          <w:sz w:val="28"/>
          <w:szCs w:val="28"/>
        </w:rPr>
        <w:t>：8小时工作制，周末双休，法定节假日正常放假，年假20天左右。</w:t>
      </w:r>
    </w:p>
    <w:p w14:paraId="6E3C2A2E" w14:textId="77777777" w:rsidR="00512CF5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512CF5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</w:t>
      </w:r>
      <w:proofErr w:type="gramStart"/>
      <w:r>
        <w:rPr>
          <w:rFonts w:ascii="宋体" w:eastAsia="宋体" w:hAnsi="宋体" w:hint="eastAsia"/>
          <w:sz w:val="28"/>
          <w:szCs w:val="28"/>
        </w:rPr>
        <w:t>芦晓真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电话：13641855081</w:t>
      </w:r>
    </w:p>
    <w:p w14:paraId="6C42F173" w14:textId="77777777" w:rsidR="00512CF5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地址：上海市闵行区联航路1688弄11号楼</w:t>
      </w:r>
    </w:p>
    <w:p w14:paraId="160AB360" w14:textId="77777777" w:rsidR="00512CF5" w:rsidRDefault="00512CF5">
      <w:pPr>
        <w:rPr>
          <w:rFonts w:ascii="仿宋_GB2312" w:eastAsia="仿宋_GB2312" w:hAnsi="黑体" w:hint="eastAsia"/>
          <w:sz w:val="32"/>
          <w:szCs w:val="32"/>
        </w:rPr>
      </w:pPr>
    </w:p>
    <w:p w14:paraId="690B6020" w14:textId="6BA41904" w:rsidR="00512CF5" w:rsidRDefault="00512CF5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512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12CF5"/>
    <w:rsid w:val="005732F7"/>
    <w:rsid w:val="00623128"/>
    <w:rsid w:val="006F38C3"/>
    <w:rsid w:val="0072719E"/>
    <w:rsid w:val="008831D8"/>
    <w:rsid w:val="00B378D3"/>
    <w:rsid w:val="00B44C1F"/>
    <w:rsid w:val="00B76901"/>
    <w:rsid w:val="00BB3E2E"/>
    <w:rsid w:val="00C74AE6"/>
    <w:rsid w:val="00C80A21"/>
    <w:rsid w:val="00CF0BAC"/>
    <w:rsid w:val="00E74330"/>
    <w:rsid w:val="6136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6D31D1"/>
  <w15:docId w15:val="{4249401F-96AC-4665-A90F-75050994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j.ganji.com/zhaopi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384</Characters>
  <Application>Microsoft Office Word</Application>
  <DocSecurity>0</DocSecurity>
  <Lines>29</Lines>
  <Paragraphs>36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16</cp:revision>
  <cp:lastPrinted>2025-04-01T08:17:00Z</cp:lastPrinted>
  <dcterms:created xsi:type="dcterms:W3CDTF">2024-10-12T06:22:00Z</dcterms:created>
  <dcterms:modified xsi:type="dcterms:W3CDTF">2026-04-15T08:04:00Z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eyJoZGlkIjoiZjFmZWIzNDg2MmIzZjExOTIzMmViNTBmYTMwYTk0ZWYiLCJ1c2VySWQiOiI0MzU5NDg2OTcifQ==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2CA3F04EB26044A79A0D0EE0BE23B17A_13</vt:lpwstr>
  </property>
</Properties>
</file>