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24C7BE">
      <w:pPr>
        <w:spacing w:before="312" w:beforeLines="100" w:after="312" w:afterLines="100"/>
        <w:jc w:val="center"/>
        <w:rPr>
          <w:rFonts w:hint="eastAsia" w:ascii="黑体" w:hAnsi="黑体" w:eastAsia="黑体" w:cs="黑体"/>
          <w:b w:val="0"/>
          <w:bCs/>
          <w:sz w:val="44"/>
          <w:szCs w:val="44"/>
        </w:rPr>
      </w:pPr>
      <w:r>
        <w:rPr>
          <w:rFonts w:hint="eastAsia" w:ascii="黑体" w:hAnsi="黑体" w:eastAsia="黑体" w:cs="黑体"/>
          <w:b w:val="0"/>
          <w:bCs/>
          <w:sz w:val="44"/>
          <w:szCs w:val="44"/>
          <w:lang w:val="en-US" w:eastAsia="zh-CN"/>
        </w:rPr>
        <w:t>重庆华邦制药有限公司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2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026</w:t>
      </w:r>
      <w:r>
        <w:rPr>
          <w:rFonts w:hint="eastAsia" w:ascii="黑体" w:hAnsi="黑体" w:eastAsia="黑体" w:cs="黑体"/>
          <w:b w:val="0"/>
          <w:bCs/>
          <w:sz w:val="44"/>
          <w:szCs w:val="44"/>
        </w:rPr>
        <w:t>届毕业生校园招聘简章</w:t>
      </w:r>
    </w:p>
    <w:p w14:paraId="7252F340">
      <w:pPr>
        <w:numPr>
          <w:ilvl w:val="0"/>
          <w:numId w:val="1"/>
        </w:numPr>
        <w:spacing w:before="312" w:beforeLines="100" w:after="312" w:afterLines="100"/>
        <w:jc w:val="both"/>
        <w:rPr>
          <w:rFonts w:hint="eastAsia" w:ascii="黑体" w:hAnsi="黑体" w:eastAsia="宋体" w:cs="黑体"/>
          <w:i w:val="0"/>
          <w:iCs w:val="0"/>
          <w:caps w:val="0"/>
          <w:color w:val="313131"/>
          <w:spacing w:val="0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</w:rPr>
        <w:t>单位介绍</w:t>
      </w:r>
    </w:p>
    <w:p w14:paraId="531DA920"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312" w:beforeLines="100" w:after="312" w:afterLines="100"/>
        <w:ind w:firstLine="560" w:firstLineChars="200"/>
        <w:jc w:val="both"/>
        <w:textAlignment w:val="auto"/>
        <w:rPr>
          <w:rFonts w:hint="eastAsia" w:ascii="黑体" w:hAnsi="黑体" w:eastAsia="宋体" w:cs="黑体"/>
          <w:i w:val="0"/>
          <w:iCs w:val="0"/>
          <w:caps w:val="0"/>
          <w:color w:val="313131"/>
          <w:spacing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8"/>
          <w:szCs w:val="28"/>
        </w:rPr>
        <w:t>重庆华邦制药有限公司成立于1994年，现坐落于重庆市两江新区，是国家高新技术企业、国家创新型企业、国家级“绿色工厂”、市级工业设计中心，拥有国家企业技术中心及多个市级研发平台、两个制剂工厂、两个API工厂。 30年来，华邦人一直“以优质的产品保护人类健康”为企业的愿景，致力于医药产品的研发、生产和客户服务。华邦制药已经发展成国内专业的皮肤品类服务商</w:t>
      </w:r>
      <w:r>
        <w:rPr>
          <w:rFonts w:hint="eastAsia" w:ascii="宋体" w:hAnsi="宋体" w:eastAsia="宋体" w:cs="宋体"/>
          <w:i w:val="0"/>
          <w:iCs w:val="0"/>
          <w:caps w:val="0"/>
          <w:color w:val="313131"/>
          <w:spacing w:val="0"/>
          <w:sz w:val="28"/>
          <w:szCs w:val="28"/>
          <w:lang w:eastAsia="zh-CN"/>
        </w:rPr>
        <w:t>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  <w:bookmarkStart w:id="0" w:name="_GoBack"/>
      <w:bookmarkEnd w:id="0"/>
    </w:p>
    <w:p w14:paraId="614D4907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岗位</w:t>
      </w:r>
      <w:r>
        <w:rPr>
          <w:rFonts w:hint="eastAsia" w:ascii="宋体" w:hAnsi="宋体" w:eastAsia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药事服务专员        </w:t>
      </w:r>
      <w:r>
        <w:rPr>
          <w:rFonts w:hint="eastAsia" w:ascii="宋体" w:hAnsi="宋体" w:eastAsia="宋体"/>
          <w:sz w:val="28"/>
          <w:szCs w:val="28"/>
        </w:rPr>
        <w:t>人数</w:t>
      </w:r>
      <w:r>
        <w:rPr>
          <w:rFonts w:hint="eastAsia" w:ascii="宋体" w:hAnsi="宋体" w:eastAsia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4人</w:t>
      </w:r>
    </w:p>
    <w:p w14:paraId="0D19A7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要求</w:t>
      </w:r>
      <w:r>
        <w:rPr>
          <w:rFonts w:hint="eastAsia" w:ascii="宋体" w:hAnsi="宋体" w:eastAsia="宋体"/>
          <w:sz w:val="28"/>
          <w:szCs w:val="28"/>
          <w:lang w:eastAsia="zh-CN"/>
        </w:rPr>
        <w:t>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本科及以上学历（可接受实习生），医药相关专业。诚实踏实勤奋，有较强的学习能力和适应性，善于沟通，有较强的团队合作精神和执行力；具有独立工作能力以及语言表达能力。   </w:t>
      </w:r>
    </w:p>
    <w:p w14:paraId="1676152C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三、福利待遇</w:t>
      </w:r>
    </w:p>
    <w:p w14:paraId="4C88195D"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五险一金、交通补助、房补、餐补、通讯补助、定期体检、绩效奖金、带薪年假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24B3410F">
      <w:pPr>
        <w:ind w:firstLine="560" w:firstLineChars="200"/>
        <w:rPr>
          <w:rFonts w:hint="default" w:ascii="宋体" w:hAnsi="宋体" w:eastAsia="宋体"/>
          <w:sz w:val="28"/>
          <w:szCs w:val="28"/>
          <w:lang w:val="en-US" w:eastAsia="zh-CN"/>
        </w:rPr>
      </w:pPr>
      <w:r>
        <w:rPr>
          <w:rFonts w:hint="eastAsia" w:ascii="宋体" w:hAnsi="宋体" w:eastAsia="宋体"/>
          <w:sz w:val="28"/>
          <w:szCs w:val="28"/>
        </w:rPr>
        <w:t>联系人：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闻帮帮</w:t>
      </w:r>
      <w:r>
        <w:rPr>
          <w:rFonts w:hint="eastAsia"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 xml:space="preserve">                    </w:t>
      </w:r>
      <w:r>
        <w:rPr>
          <w:rFonts w:hint="eastAsia" w:ascii="宋体" w:hAnsi="宋体" w:eastAsia="宋体"/>
          <w:sz w:val="28"/>
          <w:szCs w:val="28"/>
        </w:rPr>
        <w:t>电话：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18895396132</w:t>
      </w:r>
    </w:p>
    <w:p w14:paraId="690B6020">
      <w:pPr>
        <w:ind w:firstLine="560" w:firstLineChars="200"/>
        <w:rPr>
          <w:rFonts w:ascii="宋体" w:hAnsi="宋体" w:eastAsia="宋体"/>
          <w:color w:val="FF0000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地址：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重庆市渝北区星光大道69号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EA229C"/>
    <w:multiLevelType w:val="singleLevel"/>
    <w:tmpl w:val="B3EA229C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C36"/>
    <w:rsid w:val="00010080"/>
    <w:rsid w:val="00131C36"/>
    <w:rsid w:val="0015605C"/>
    <w:rsid w:val="001F264C"/>
    <w:rsid w:val="002C7913"/>
    <w:rsid w:val="00415CB7"/>
    <w:rsid w:val="00442800"/>
    <w:rsid w:val="004C4C87"/>
    <w:rsid w:val="005732F7"/>
    <w:rsid w:val="00623128"/>
    <w:rsid w:val="006F38C3"/>
    <w:rsid w:val="008831D8"/>
    <w:rsid w:val="00B378D3"/>
    <w:rsid w:val="00B44C1F"/>
    <w:rsid w:val="00C80A21"/>
    <w:rsid w:val="00E74330"/>
    <w:rsid w:val="0A5771AD"/>
    <w:rsid w:val="23DA7194"/>
    <w:rsid w:val="2C1F03BA"/>
    <w:rsid w:val="2CF84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371</Words>
  <Characters>391</Characters>
  <Lines>1</Lines>
  <Paragraphs>1</Paragraphs>
  <TotalTime>11</TotalTime>
  <ScaleCrop>false</ScaleCrop>
  <LinksUpToDate>false</LinksUpToDate>
  <CharactersWithSpaces>427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2024-10-12T06:22:00Z</dcterms:created>
  <dc:creator>赵冠军</dc:creator>
  <cp:lastModifiedBy>摆烂有益长胖</cp:lastModifiedBy>
  <cp:lastPrinted>2025-04-01T08:17:00Z</cp:lastPrinted>
  <dcterms:modified xsi:type="dcterms:W3CDTF">2026-04-16T11:20:24Z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eyJoZGlkIjoiMzEwNTM5NzYwMDRjMzkwZTVkZjY2ODkwMGIxNGU0OTUiLCJ1c2VySWQiOiIxNjQyMDc5MTEzIn0=</vt:lpwstr>
  </property>
  <property fmtid="{D5CDD505-2E9C-101B-9397-08002B2CF9AE}" pid="3" name="KSOProductBuildVer">
    <vt:lpwstr>2052-12.1.0.25225</vt:lpwstr>
  </property>
  <property fmtid="{D5CDD505-2E9C-101B-9397-08002B2CF9AE}" pid="4" name="ICV">
    <vt:lpwstr>A547E44F839D454088FEC636E01C73AB_13</vt:lpwstr>
  </property>
</Properties>
</file>